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19FE" w:rsidRPr="00CD15FD" w:rsidP="004419FE">
      <w:pPr>
        <w:pStyle w:val="Title"/>
        <w:spacing w:line="240" w:lineRule="auto"/>
        <w:ind w:firstLine="567"/>
        <w:contextualSpacing/>
        <w:jc w:val="right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д</w:t>
      </w:r>
      <w:r w:rsidRPr="00CD15FD">
        <w:rPr>
          <w:rFonts w:ascii="Times New Roman" w:hAnsi="Times New Roman"/>
          <w:b w:val="0"/>
          <w:i w:val="0"/>
          <w:sz w:val="28"/>
          <w:szCs w:val="28"/>
        </w:rPr>
        <w:t xml:space="preserve">ело № </w:t>
      </w:r>
      <w:r>
        <w:rPr>
          <w:rFonts w:ascii="Times New Roman" w:hAnsi="Times New Roman"/>
          <w:b w:val="0"/>
          <w:i w:val="0"/>
          <w:sz w:val="28"/>
          <w:szCs w:val="28"/>
        </w:rPr>
        <w:t>5</w:t>
      </w:r>
      <w:r w:rsidRPr="00CD15FD">
        <w:rPr>
          <w:rFonts w:ascii="Times New Roman" w:hAnsi="Times New Roman"/>
          <w:b w:val="0"/>
          <w:i w:val="0"/>
          <w:sz w:val="28"/>
          <w:szCs w:val="28"/>
        </w:rPr>
        <w:t>-</w:t>
      </w:r>
      <w:r>
        <w:rPr>
          <w:rFonts w:ascii="Times New Roman" w:hAnsi="Times New Roman"/>
          <w:b w:val="0"/>
          <w:i w:val="0"/>
          <w:sz w:val="28"/>
          <w:szCs w:val="28"/>
        </w:rPr>
        <w:t>302-0501</w:t>
      </w:r>
      <w:r w:rsidRPr="00CD15FD">
        <w:rPr>
          <w:rFonts w:ascii="Times New Roman" w:hAnsi="Times New Roman"/>
          <w:b w:val="0"/>
          <w:i w:val="0"/>
          <w:sz w:val="28"/>
          <w:szCs w:val="28"/>
        </w:rPr>
        <w:t>/202</w:t>
      </w:r>
      <w:r>
        <w:rPr>
          <w:rFonts w:ascii="Times New Roman" w:hAnsi="Times New Roman"/>
          <w:b w:val="0"/>
          <w:i w:val="0"/>
          <w:sz w:val="28"/>
          <w:szCs w:val="28"/>
        </w:rPr>
        <w:t>5</w:t>
      </w:r>
    </w:p>
    <w:p w:rsidR="004419FE" w:rsidP="004419FE">
      <w:pPr>
        <w:pStyle w:val="Title"/>
        <w:spacing w:line="240" w:lineRule="auto"/>
        <w:ind w:firstLine="567"/>
        <w:contextualSpacing/>
        <w:rPr>
          <w:rFonts w:ascii="Times New Roman" w:hAnsi="Times New Roman"/>
          <w:b w:val="0"/>
          <w:i w:val="0"/>
          <w:sz w:val="28"/>
          <w:szCs w:val="28"/>
        </w:rPr>
      </w:pPr>
    </w:p>
    <w:p w:rsidR="004419FE" w:rsidRPr="00CD15FD" w:rsidP="004419FE">
      <w:pPr>
        <w:pStyle w:val="Title"/>
        <w:spacing w:line="240" w:lineRule="auto"/>
        <w:ind w:firstLine="567"/>
        <w:contextualSpacing/>
        <w:rPr>
          <w:rFonts w:ascii="Times New Roman" w:hAnsi="Times New Roman"/>
          <w:b w:val="0"/>
          <w:i w:val="0"/>
          <w:sz w:val="28"/>
          <w:szCs w:val="28"/>
        </w:rPr>
      </w:pPr>
      <w:r w:rsidRPr="00CD15FD">
        <w:rPr>
          <w:rFonts w:ascii="Times New Roman" w:hAnsi="Times New Roman"/>
          <w:b w:val="0"/>
          <w:i w:val="0"/>
          <w:sz w:val="28"/>
          <w:szCs w:val="28"/>
        </w:rPr>
        <w:t>П О С Т А Н О В Л Е Н И Е</w:t>
      </w:r>
    </w:p>
    <w:p w:rsidR="004419FE" w:rsidP="004419FE">
      <w:pPr>
        <w:pStyle w:val="Title"/>
        <w:spacing w:line="240" w:lineRule="auto"/>
        <w:ind w:firstLine="567"/>
        <w:contextualSpacing/>
        <w:rPr>
          <w:rFonts w:ascii="Times New Roman" w:hAnsi="Times New Roman"/>
          <w:b w:val="0"/>
          <w:i w:val="0"/>
          <w:sz w:val="28"/>
          <w:szCs w:val="28"/>
        </w:rPr>
      </w:pPr>
      <w:r w:rsidRPr="00CD15FD">
        <w:rPr>
          <w:rFonts w:ascii="Times New Roman" w:hAnsi="Times New Roman"/>
          <w:b w:val="0"/>
          <w:i w:val="0"/>
          <w:sz w:val="28"/>
          <w:szCs w:val="28"/>
        </w:rPr>
        <w:t>по делу об административном правонарушении</w:t>
      </w:r>
    </w:p>
    <w:p w:rsidR="004419FE" w:rsidP="004419FE">
      <w:pPr>
        <w:pStyle w:val="NoSpacing"/>
        <w:ind w:firstLine="567"/>
        <w:contextualSpacing/>
        <w:jc w:val="both"/>
        <w:rPr>
          <w:sz w:val="28"/>
          <w:szCs w:val="28"/>
        </w:rPr>
      </w:pPr>
    </w:p>
    <w:p w:rsidR="004419FE" w:rsidRPr="00CD15FD" w:rsidP="004419FE">
      <w:pPr>
        <w:pStyle w:val="NoSpacing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 января</w:t>
      </w:r>
      <w:r w:rsidRPr="00CD15FD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CD15FD">
        <w:rPr>
          <w:sz w:val="28"/>
          <w:szCs w:val="28"/>
        </w:rPr>
        <w:t xml:space="preserve"> года                                </w:t>
      </w:r>
      <w:r>
        <w:rPr>
          <w:sz w:val="28"/>
          <w:szCs w:val="28"/>
        </w:rPr>
        <w:t xml:space="preserve">  </w:t>
      </w:r>
      <w:r w:rsidRPr="00CD15F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пгт.Пойковский</w:t>
      </w:r>
    </w:p>
    <w:p w:rsidR="004419FE" w:rsidRPr="00CD15FD" w:rsidP="004419FE">
      <w:pPr>
        <w:pStyle w:val="NoSpacing"/>
        <w:ind w:firstLine="567"/>
        <w:contextualSpacing/>
        <w:jc w:val="both"/>
        <w:rPr>
          <w:sz w:val="28"/>
          <w:szCs w:val="28"/>
        </w:rPr>
      </w:pPr>
    </w:p>
    <w:p w:rsidR="004419FE" w:rsidP="004419FE">
      <w:pPr>
        <w:pStyle w:val="NoSpacing"/>
        <w:ind w:firstLine="567"/>
        <w:contextualSpacing/>
        <w:jc w:val="both"/>
        <w:rPr>
          <w:sz w:val="28"/>
          <w:szCs w:val="28"/>
        </w:rPr>
      </w:pPr>
      <w:r w:rsidRPr="00CD15FD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№7</w:t>
      </w:r>
      <w:r w:rsidRPr="00CD15FD">
        <w:rPr>
          <w:sz w:val="28"/>
          <w:szCs w:val="28"/>
        </w:rPr>
        <w:t xml:space="preserve"> Нефтеюганского судебного района Ханты-Мансийского автономного округа – Югры</w:t>
      </w:r>
      <w:r>
        <w:rPr>
          <w:sz w:val="28"/>
          <w:szCs w:val="28"/>
        </w:rPr>
        <w:t xml:space="preserve"> Е.В. Кеся</w:t>
      </w:r>
      <w:r w:rsidRPr="00CD15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и.о. мирового судьи судебного участка № 6 Нефтеюганского </w:t>
      </w:r>
      <w:r w:rsidRPr="00CD15FD">
        <w:rPr>
          <w:sz w:val="28"/>
          <w:szCs w:val="28"/>
        </w:rPr>
        <w:t>судебного района Ханты-Мансийского автономного округа – Югры</w:t>
      </w:r>
      <w:r>
        <w:rPr>
          <w:sz w:val="28"/>
          <w:szCs w:val="28"/>
        </w:rPr>
        <w:t>, по адресу: ХМАО-Югра, Нефтеюганский район, пгт.По</w:t>
      </w:r>
      <w:r>
        <w:rPr>
          <w:sz w:val="28"/>
          <w:szCs w:val="28"/>
        </w:rPr>
        <w:t>йковский, Промышленная зона, 7-А,</w:t>
      </w:r>
    </w:p>
    <w:p w:rsidR="004419FE" w:rsidP="004419FE">
      <w:pPr>
        <w:pStyle w:val="NoSpacing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ответственности, </w:t>
      </w:r>
      <w:r w:rsidR="003D7952">
        <w:rPr>
          <w:sz w:val="28"/>
          <w:szCs w:val="28"/>
        </w:rPr>
        <w:t>П***</w:t>
      </w:r>
      <w:r>
        <w:rPr>
          <w:sz w:val="28"/>
          <w:szCs w:val="28"/>
        </w:rPr>
        <w:t>, представителя ООО «</w:t>
      </w:r>
      <w:r w:rsidR="003D7952">
        <w:rPr>
          <w:sz w:val="28"/>
          <w:szCs w:val="28"/>
        </w:rPr>
        <w:t>***</w:t>
      </w:r>
      <w:r>
        <w:rPr>
          <w:sz w:val="28"/>
          <w:szCs w:val="28"/>
        </w:rPr>
        <w:t xml:space="preserve">» </w:t>
      </w:r>
      <w:r w:rsidR="003D7952">
        <w:rPr>
          <w:sz w:val="28"/>
          <w:szCs w:val="28"/>
        </w:rPr>
        <w:t>***</w:t>
      </w:r>
      <w:r>
        <w:rPr>
          <w:sz w:val="28"/>
          <w:szCs w:val="28"/>
        </w:rPr>
        <w:t>.,</w:t>
      </w:r>
    </w:p>
    <w:p w:rsidR="004419FE" w:rsidRPr="00CD15FD" w:rsidP="004419FE">
      <w:pPr>
        <w:pStyle w:val="NoSpacing"/>
        <w:ind w:firstLine="567"/>
        <w:contextualSpacing/>
        <w:jc w:val="both"/>
        <w:rPr>
          <w:sz w:val="28"/>
          <w:szCs w:val="28"/>
        </w:rPr>
      </w:pPr>
      <w:r w:rsidRPr="00CD15FD">
        <w:rPr>
          <w:sz w:val="28"/>
          <w:szCs w:val="28"/>
        </w:rPr>
        <w:t>рассмотрев в открытом судебном заседании дело об административном право</w:t>
      </w:r>
      <w:r w:rsidRPr="00CD15FD">
        <w:rPr>
          <w:sz w:val="28"/>
          <w:szCs w:val="28"/>
        </w:rPr>
        <w:t xml:space="preserve">нарушении, предусмотренным ч. 2 ст. 12.27 Кодекса Российской Федерации об административных правонарушениях в отношении: </w:t>
      </w:r>
    </w:p>
    <w:p w:rsidR="004419FE" w:rsidP="004419FE">
      <w:pPr>
        <w:pStyle w:val="NoSpacing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П***</w:t>
      </w:r>
      <w:r w:rsidRPr="00CD15FD" w:rsidR="002500CB">
        <w:rPr>
          <w:sz w:val="28"/>
          <w:szCs w:val="28"/>
        </w:rPr>
        <w:t xml:space="preserve">, родившегося </w:t>
      </w:r>
      <w:r>
        <w:rPr>
          <w:sz w:val="28"/>
          <w:szCs w:val="28"/>
        </w:rPr>
        <w:t>***</w:t>
      </w:r>
      <w:r w:rsidRPr="00CD15FD" w:rsidR="002500CB">
        <w:rPr>
          <w:sz w:val="28"/>
          <w:szCs w:val="28"/>
        </w:rPr>
        <w:t xml:space="preserve"> года в</w:t>
      </w:r>
      <w:r w:rsidR="002500C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CD15FD" w:rsidR="002500CB">
        <w:rPr>
          <w:sz w:val="28"/>
          <w:szCs w:val="28"/>
        </w:rPr>
        <w:t>, гражданина РФ</w:t>
      </w:r>
      <w:r w:rsidR="002500CB">
        <w:rPr>
          <w:sz w:val="28"/>
          <w:szCs w:val="28"/>
        </w:rPr>
        <w:t>,</w:t>
      </w:r>
      <w:r w:rsidRPr="00D57A47" w:rsidR="002500CB">
        <w:rPr>
          <w:sz w:val="28"/>
          <w:szCs w:val="28"/>
        </w:rPr>
        <w:t xml:space="preserve"> </w:t>
      </w:r>
      <w:r w:rsidRPr="00CD15FD" w:rsidR="002500CB">
        <w:rPr>
          <w:sz w:val="28"/>
          <w:szCs w:val="28"/>
        </w:rPr>
        <w:t>р</w:t>
      </w:r>
      <w:r w:rsidRPr="00CD15FD" w:rsidR="002500CB">
        <w:rPr>
          <w:sz w:val="28"/>
          <w:szCs w:val="28"/>
        </w:rPr>
        <w:t>усским языком владеющего,</w:t>
      </w:r>
      <w:r w:rsidR="002500CB">
        <w:rPr>
          <w:sz w:val="28"/>
          <w:szCs w:val="28"/>
        </w:rPr>
        <w:t xml:space="preserve"> зарегистрированного и фактически проживающего по адресу: </w:t>
      </w:r>
      <w:r>
        <w:rPr>
          <w:sz w:val="28"/>
          <w:szCs w:val="28"/>
        </w:rPr>
        <w:t>***</w:t>
      </w:r>
      <w:r w:rsidR="002500CB">
        <w:rPr>
          <w:sz w:val="28"/>
          <w:szCs w:val="28"/>
        </w:rPr>
        <w:t>, работающего в ООО «</w:t>
      </w:r>
      <w:r>
        <w:rPr>
          <w:sz w:val="28"/>
          <w:szCs w:val="28"/>
        </w:rPr>
        <w:t>***</w:t>
      </w:r>
      <w:r w:rsidR="002500CB">
        <w:rPr>
          <w:sz w:val="28"/>
          <w:szCs w:val="28"/>
        </w:rPr>
        <w:t xml:space="preserve">» </w:t>
      </w:r>
      <w:r>
        <w:rPr>
          <w:sz w:val="28"/>
          <w:szCs w:val="28"/>
        </w:rPr>
        <w:t>***</w:t>
      </w:r>
      <w:r w:rsidR="002500CB">
        <w:rPr>
          <w:sz w:val="28"/>
          <w:szCs w:val="28"/>
        </w:rPr>
        <w:t>, женатого, имеющего на иждивении одного н</w:t>
      </w:r>
      <w:r w:rsidR="002500CB">
        <w:rPr>
          <w:sz w:val="28"/>
          <w:szCs w:val="28"/>
        </w:rPr>
        <w:t xml:space="preserve">есовершеннолетнего ребенка, инвалидом не являющегося, специальных званий не имеющего, военнослужащим не являющегося, водительское удостоверение </w:t>
      </w:r>
      <w:r>
        <w:rPr>
          <w:sz w:val="28"/>
          <w:szCs w:val="28"/>
        </w:rPr>
        <w:t>***</w:t>
      </w:r>
      <w:r w:rsidR="002500CB">
        <w:rPr>
          <w:sz w:val="28"/>
          <w:szCs w:val="28"/>
        </w:rPr>
        <w:t xml:space="preserve"> от </w:t>
      </w:r>
      <w:r>
        <w:rPr>
          <w:sz w:val="28"/>
          <w:szCs w:val="28"/>
        </w:rPr>
        <w:t>***</w:t>
      </w:r>
      <w:r w:rsidR="002500CB">
        <w:rPr>
          <w:sz w:val="28"/>
          <w:szCs w:val="28"/>
        </w:rPr>
        <w:t xml:space="preserve"> г., </w:t>
      </w:r>
    </w:p>
    <w:p w:rsidR="004419FE" w:rsidRPr="00CD15FD" w:rsidP="004419FE">
      <w:pPr>
        <w:pStyle w:val="NoSpacing"/>
        <w:ind w:firstLine="567"/>
        <w:contextualSpacing/>
        <w:jc w:val="both"/>
        <w:rPr>
          <w:sz w:val="28"/>
          <w:szCs w:val="28"/>
        </w:rPr>
      </w:pPr>
    </w:p>
    <w:p w:rsidR="004419FE" w:rsidRPr="00CD15FD" w:rsidP="004419FE">
      <w:pPr>
        <w:pStyle w:val="NoSpacing"/>
        <w:contextualSpacing/>
        <w:jc w:val="center"/>
        <w:rPr>
          <w:sz w:val="28"/>
          <w:szCs w:val="28"/>
        </w:rPr>
      </w:pPr>
      <w:r w:rsidRPr="00CD15FD">
        <w:rPr>
          <w:sz w:val="28"/>
          <w:szCs w:val="28"/>
        </w:rPr>
        <w:t>УСТАНОВИЛ:</w:t>
      </w:r>
    </w:p>
    <w:p w:rsidR="004419FE" w:rsidRPr="00CD15FD" w:rsidP="004419FE">
      <w:pPr>
        <w:ind w:firstLine="567"/>
        <w:contextualSpacing/>
        <w:jc w:val="both"/>
        <w:rPr>
          <w:sz w:val="28"/>
          <w:szCs w:val="28"/>
        </w:rPr>
      </w:pPr>
    </w:p>
    <w:p w:rsidR="004419FE" w:rsidRPr="00CC4999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D15FD">
        <w:rPr>
          <w:sz w:val="28"/>
          <w:szCs w:val="28"/>
        </w:rPr>
        <w:t xml:space="preserve"> отношении </w:t>
      </w:r>
      <w:r w:rsidR="003D7952">
        <w:rPr>
          <w:sz w:val="28"/>
          <w:szCs w:val="28"/>
        </w:rPr>
        <w:t>П***</w:t>
      </w:r>
      <w:r>
        <w:rPr>
          <w:sz w:val="28"/>
          <w:szCs w:val="28"/>
        </w:rPr>
        <w:t xml:space="preserve"> </w:t>
      </w:r>
      <w:r w:rsidRPr="00CD15FD">
        <w:rPr>
          <w:sz w:val="28"/>
          <w:szCs w:val="28"/>
        </w:rPr>
        <w:t xml:space="preserve">составлен протокол об административном </w:t>
      </w:r>
      <w:r w:rsidRPr="00CD15FD">
        <w:rPr>
          <w:sz w:val="28"/>
          <w:szCs w:val="28"/>
        </w:rPr>
        <w:t>правонарушении,  предусмотренном ч. 2 ст. 12.27 КоАП РФ</w:t>
      </w:r>
      <w:r>
        <w:rPr>
          <w:sz w:val="28"/>
          <w:szCs w:val="28"/>
        </w:rPr>
        <w:t>,</w:t>
      </w:r>
      <w:r w:rsidRPr="00CD15FD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которым установлено</w:t>
      </w:r>
      <w:r w:rsidRPr="00CD15FD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водитель </w:t>
      </w:r>
      <w:r w:rsidR="003D7952">
        <w:rPr>
          <w:sz w:val="28"/>
          <w:szCs w:val="28"/>
        </w:rPr>
        <w:t>П***</w:t>
      </w:r>
      <w:r>
        <w:rPr>
          <w:sz w:val="28"/>
          <w:szCs w:val="28"/>
        </w:rPr>
        <w:t xml:space="preserve"> </w:t>
      </w:r>
      <w:r w:rsidR="003D7952">
        <w:rPr>
          <w:sz w:val="28"/>
          <w:szCs w:val="28"/>
        </w:rPr>
        <w:t>***</w:t>
      </w:r>
      <w:r w:rsidRPr="00CD15FD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13</w:t>
      </w:r>
      <w:r w:rsidRPr="00CD15F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55</w:t>
      </w:r>
      <w:r w:rsidRPr="00CD15FD">
        <w:rPr>
          <w:sz w:val="28"/>
          <w:szCs w:val="28"/>
        </w:rPr>
        <w:t xml:space="preserve"> минут </w:t>
      </w:r>
      <w:r>
        <w:rPr>
          <w:sz w:val="28"/>
          <w:szCs w:val="28"/>
        </w:rPr>
        <w:t xml:space="preserve">на </w:t>
      </w:r>
      <w:r w:rsidR="003D7952">
        <w:rPr>
          <w:sz w:val="28"/>
          <w:szCs w:val="28"/>
        </w:rPr>
        <w:t>***</w:t>
      </w:r>
      <w:r w:rsidRPr="00CD15FD">
        <w:rPr>
          <w:sz w:val="28"/>
          <w:szCs w:val="28"/>
        </w:rPr>
        <w:t xml:space="preserve"> км. автодороги </w:t>
      </w:r>
      <w:r w:rsidR="003D7952">
        <w:rPr>
          <w:sz w:val="28"/>
          <w:szCs w:val="28"/>
        </w:rPr>
        <w:t>***</w:t>
      </w:r>
      <w:r w:rsidRPr="00CD15FD">
        <w:rPr>
          <w:sz w:val="28"/>
          <w:szCs w:val="28"/>
        </w:rPr>
        <w:t xml:space="preserve"> «</w:t>
      </w:r>
      <w:r w:rsidR="003D7952">
        <w:rPr>
          <w:sz w:val="28"/>
          <w:szCs w:val="28"/>
        </w:rPr>
        <w:t>***</w:t>
      </w:r>
      <w:r w:rsidRPr="00CD15FD">
        <w:rPr>
          <w:sz w:val="28"/>
          <w:szCs w:val="28"/>
        </w:rPr>
        <w:t xml:space="preserve">» </w:t>
      </w:r>
      <w:r w:rsidR="003D7952">
        <w:rPr>
          <w:sz w:val="28"/>
          <w:szCs w:val="28"/>
        </w:rPr>
        <w:t>***</w:t>
      </w:r>
      <w:r w:rsidRPr="00CD15FD">
        <w:rPr>
          <w:sz w:val="28"/>
          <w:szCs w:val="28"/>
        </w:rPr>
        <w:t xml:space="preserve"> управлял транспортным средством </w:t>
      </w:r>
      <w:r w:rsidRPr="003D5349">
        <w:rPr>
          <w:sz w:val="28"/>
          <w:szCs w:val="28"/>
        </w:rPr>
        <w:t>«</w:t>
      </w:r>
      <w:r w:rsidR="003D7952">
        <w:rPr>
          <w:sz w:val="28"/>
          <w:szCs w:val="28"/>
        </w:rPr>
        <w:t>***</w:t>
      </w:r>
      <w:r w:rsidRPr="003D5349">
        <w:rPr>
          <w:sz w:val="28"/>
          <w:szCs w:val="28"/>
        </w:rPr>
        <w:t>»</w:t>
      </w:r>
      <w:r>
        <w:rPr>
          <w:sz w:val="28"/>
          <w:szCs w:val="28"/>
        </w:rPr>
        <w:t xml:space="preserve"> г/н </w:t>
      </w:r>
      <w:r w:rsidR="003D7952">
        <w:rPr>
          <w:sz w:val="28"/>
          <w:szCs w:val="28"/>
        </w:rPr>
        <w:t>***</w:t>
      </w:r>
      <w:r>
        <w:rPr>
          <w:sz w:val="28"/>
          <w:szCs w:val="28"/>
        </w:rPr>
        <w:t xml:space="preserve"> в составе полуприцепа «</w:t>
      </w:r>
      <w:r w:rsidR="003D7952">
        <w:rPr>
          <w:sz w:val="28"/>
          <w:szCs w:val="28"/>
        </w:rPr>
        <w:t>***</w:t>
      </w:r>
      <w:r>
        <w:rPr>
          <w:sz w:val="28"/>
          <w:szCs w:val="28"/>
        </w:rPr>
        <w:t xml:space="preserve">» г/н </w:t>
      </w:r>
      <w:r w:rsidR="003D7952">
        <w:rPr>
          <w:sz w:val="28"/>
          <w:szCs w:val="28"/>
        </w:rPr>
        <w:t>***</w:t>
      </w:r>
      <w:r>
        <w:rPr>
          <w:sz w:val="28"/>
          <w:szCs w:val="28"/>
        </w:rPr>
        <w:t>, допустил падение груза с полуприцепа «</w:t>
      </w:r>
      <w:r w:rsidR="003D7952">
        <w:rPr>
          <w:sz w:val="28"/>
          <w:szCs w:val="28"/>
        </w:rPr>
        <w:t>***</w:t>
      </w:r>
      <w:r>
        <w:rPr>
          <w:sz w:val="28"/>
          <w:szCs w:val="28"/>
        </w:rPr>
        <w:t xml:space="preserve">» г/н </w:t>
      </w:r>
      <w:r w:rsidR="003D7952">
        <w:rPr>
          <w:sz w:val="28"/>
          <w:szCs w:val="28"/>
        </w:rPr>
        <w:t>***</w:t>
      </w:r>
      <w:r>
        <w:rPr>
          <w:sz w:val="28"/>
          <w:szCs w:val="28"/>
        </w:rPr>
        <w:t>, в результате</w:t>
      </w:r>
      <w:r>
        <w:rPr>
          <w:sz w:val="28"/>
          <w:szCs w:val="28"/>
        </w:rPr>
        <w:t xml:space="preserve"> чего транспортному средству </w:t>
      </w:r>
      <w:r w:rsidR="003D7952">
        <w:rPr>
          <w:sz w:val="28"/>
          <w:szCs w:val="28"/>
        </w:rPr>
        <w:t>***</w:t>
      </w:r>
      <w:r>
        <w:rPr>
          <w:sz w:val="28"/>
          <w:szCs w:val="28"/>
        </w:rPr>
        <w:t xml:space="preserve"> г/н Х511ТР72 причинены механические повреждения, после чего </w:t>
      </w:r>
      <w:r w:rsidR="003D7952">
        <w:rPr>
          <w:sz w:val="28"/>
          <w:szCs w:val="28"/>
        </w:rPr>
        <w:t>П***</w:t>
      </w:r>
      <w:r>
        <w:rPr>
          <w:sz w:val="28"/>
          <w:szCs w:val="28"/>
        </w:rPr>
        <w:t xml:space="preserve"> оставил место ДТП не оформив результаты ДТП без участия уполномоченных лиц полиции, чем нарушил требования п.2.5 ПДД РФ. </w:t>
      </w:r>
    </w:p>
    <w:p w:rsidR="004419FE" w:rsidP="004419F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D15FD">
        <w:rPr>
          <w:sz w:val="28"/>
          <w:szCs w:val="28"/>
        </w:rPr>
        <w:t xml:space="preserve">В судебном заседании </w:t>
      </w:r>
      <w:r w:rsidR="003D7952">
        <w:rPr>
          <w:sz w:val="28"/>
          <w:szCs w:val="28"/>
        </w:rPr>
        <w:t>П***</w:t>
      </w:r>
      <w:r>
        <w:rPr>
          <w:sz w:val="28"/>
          <w:szCs w:val="28"/>
        </w:rPr>
        <w:t xml:space="preserve"> вину в совершении правонарушения признал, суду пояснил, что не увидел, что произошло падение груза с его транспортного средства. Узнал о ДТП спустя несколько дней, когда его причастность к ДТП была установлена сотрудниками ГИБДД. </w:t>
      </w:r>
    </w:p>
    <w:p w:rsidR="004419FE" w:rsidP="004419FE">
      <w:pPr>
        <w:pStyle w:val="NoSpacing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Представит</w:t>
      </w:r>
      <w:r>
        <w:rPr>
          <w:sz w:val="28"/>
          <w:szCs w:val="28"/>
        </w:rPr>
        <w:t>ель ООО «</w:t>
      </w:r>
      <w:r w:rsidR="003D7952">
        <w:rPr>
          <w:sz w:val="28"/>
          <w:szCs w:val="28"/>
        </w:rPr>
        <w:t>***</w:t>
      </w:r>
      <w:r>
        <w:rPr>
          <w:sz w:val="28"/>
          <w:szCs w:val="28"/>
        </w:rPr>
        <w:t xml:space="preserve">» </w:t>
      </w:r>
      <w:r w:rsidR="003D7952">
        <w:rPr>
          <w:sz w:val="28"/>
          <w:szCs w:val="28"/>
        </w:rPr>
        <w:t>Е***</w:t>
      </w:r>
      <w:r>
        <w:rPr>
          <w:sz w:val="28"/>
          <w:szCs w:val="28"/>
        </w:rPr>
        <w:t xml:space="preserve"> в судебном заседании пояснил, что </w:t>
      </w:r>
      <w:r w:rsidR="003D7952">
        <w:rPr>
          <w:sz w:val="28"/>
          <w:szCs w:val="28"/>
        </w:rPr>
        <w:t>П***</w:t>
      </w:r>
      <w:r>
        <w:rPr>
          <w:sz w:val="28"/>
          <w:szCs w:val="28"/>
        </w:rPr>
        <w:t xml:space="preserve"> работает в ООО «</w:t>
      </w:r>
      <w:r w:rsidR="003D7952">
        <w:rPr>
          <w:sz w:val="28"/>
          <w:szCs w:val="28"/>
        </w:rPr>
        <w:t>***</w:t>
      </w:r>
      <w:r>
        <w:rPr>
          <w:sz w:val="28"/>
          <w:szCs w:val="28"/>
        </w:rPr>
        <w:t xml:space="preserve">» в качестве </w:t>
      </w:r>
      <w:r w:rsidR="003D7952">
        <w:rPr>
          <w:sz w:val="28"/>
          <w:szCs w:val="28"/>
        </w:rPr>
        <w:t>***</w:t>
      </w:r>
      <w:r>
        <w:rPr>
          <w:sz w:val="28"/>
          <w:szCs w:val="28"/>
        </w:rPr>
        <w:t xml:space="preserve"> продолжительное время, может охарактеризовать его исключительно с положительной сторо</w:t>
      </w:r>
      <w:r>
        <w:rPr>
          <w:sz w:val="28"/>
          <w:szCs w:val="28"/>
        </w:rPr>
        <w:t xml:space="preserve">ны. ДТП произошло по причине падения груза с полуприцепа управляемого </w:t>
      </w:r>
      <w:r w:rsidR="003D7952">
        <w:rPr>
          <w:sz w:val="28"/>
          <w:szCs w:val="28"/>
        </w:rPr>
        <w:t>П***</w:t>
      </w:r>
      <w:r>
        <w:rPr>
          <w:sz w:val="28"/>
          <w:szCs w:val="28"/>
        </w:rPr>
        <w:t xml:space="preserve"> транспортного средства. </w:t>
      </w:r>
    </w:p>
    <w:p w:rsidR="004419FE" w:rsidP="004419FE">
      <w:pPr>
        <w:pStyle w:val="NoSpacing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D15FD">
        <w:rPr>
          <w:sz w:val="28"/>
          <w:szCs w:val="28"/>
        </w:rPr>
        <w:t>отерпевш</w:t>
      </w:r>
      <w:r>
        <w:rPr>
          <w:sz w:val="28"/>
          <w:szCs w:val="28"/>
        </w:rPr>
        <w:t xml:space="preserve">ие </w:t>
      </w:r>
      <w:r w:rsidRPr="00CD15FD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r w:rsidR="003D7952">
        <w:rPr>
          <w:sz w:val="28"/>
          <w:szCs w:val="28"/>
        </w:rPr>
        <w:t>***</w:t>
      </w:r>
      <w:r>
        <w:rPr>
          <w:sz w:val="28"/>
          <w:szCs w:val="28"/>
        </w:rPr>
        <w:t>», ООО «</w:t>
      </w:r>
      <w:r w:rsidR="003D7952">
        <w:rPr>
          <w:sz w:val="28"/>
          <w:szCs w:val="28"/>
        </w:rPr>
        <w:t>***</w:t>
      </w:r>
      <w:r>
        <w:rPr>
          <w:sz w:val="28"/>
          <w:szCs w:val="28"/>
        </w:rPr>
        <w:t xml:space="preserve">», </w:t>
      </w:r>
      <w:r w:rsidR="003D7952">
        <w:rPr>
          <w:sz w:val="28"/>
          <w:szCs w:val="28"/>
        </w:rPr>
        <w:t>Х***</w:t>
      </w:r>
      <w:r>
        <w:rPr>
          <w:sz w:val="28"/>
          <w:szCs w:val="28"/>
        </w:rPr>
        <w:t>, надлежащим образом извещенные о дате, месте и времени судебного заседания</w:t>
      </w:r>
      <w:r>
        <w:rPr>
          <w:sz w:val="28"/>
          <w:szCs w:val="28"/>
        </w:rPr>
        <w:t xml:space="preserve"> телефонограммой, в суд не явились, просили рассмотреть дело без их участия.</w:t>
      </w:r>
    </w:p>
    <w:p w:rsidR="004419FE" w:rsidRPr="000D2ADA" w:rsidP="004419FE">
      <w:pPr>
        <w:pStyle w:val="NoSpacing"/>
        <w:ind w:firstLine="567"/>
        <w:contextualSpacing/>
        <w:jc w:val="both"/>
        <w:rPr>
          <w:sz w:val="28"/>
          <w:szCs w:val="28"/>
        </w:rPr>
      </w:pPr>
      <w:r w:rsidRPr="000D2ADA">
        <w:rPr>
          <w:sz w:val="28"/>
          <w:szCs w:val="28"/>
        </w:rPr>
        <w:t xml:space="preserve">Мировой судья, заслушав </w:t>
      </w:r>
      <w:r w:rsidR="003D7952">
        <w:rPr>
          <w:sz w:val="28"/>
          <w:szCs w:val="28"/>
        </w:rPr>
        <w:t>П***</w:t>
      </w:r>
      <w:r>
        <w:rPr>
          <w:sz w:val="28"/>
          <w:szCs w:val="28"/>
        </w:rPr>
        <w:t xml:space="preserve"> и представителя ООО «</w:t>
      </w:r>
      <w:r w:rsidR="003D7952">
        <w:rPr>
          <w:sz w:val="28"/>
          <w:szCs w:val="28"/>
        </w:rPr>
        <w:t>***</w:t>
      </w:r>
      <w:r>
        <w:rPr>
          <w:sz w:val="28"/>
          <w:szCs w:val="28"/>
        </w:rPr>
        <w:t xml:space="preserve">» </w:t>
      </w:r>
      <w:r w:rsidR="003D7952">
        <w:rPr>
          <w:sz w:val="28"/>
          <w:szCs w:val="28"/>
        </w:rPr>
        <w:t>Е***</w:t>
      </w:r>
      <w:r>
        <w:rPr>
          <w:sz w:val="28"/>
          <w:szCs w:val="28"/>
        </w:rPr>
        <w:t xml:space="preserve">., </w:t>
      </w:r>
      <w:r w:rsidRPr="000D2ADA">
        <w:rPr>
          <w:sz w:val="28"/>
          <w:szCs w:val="28"/>
        </w:rPr>
        <w:t>исследовав материалы дела:</w:t>
      </w:r>
    </w:p>
    <w:p w:rsidR="004419FE" w:rsidRPr="000D2ADA" w:rsidP="004419FE">
      <w:pPr>
        <w:ind w:firstLine="567"/>
        <w:contextualSpacing/>
        <w:jc w:val="both"/>
        <w:rPr>
          <w:sz w:val="28"/>
          <w:szCs w:val="28"/>
        </w:rPr>
      </w:pPr>
      <w:r w:rsidRPr="00CD15FD">
        <w:rPr>
          <w:sz w:val="28"/>
          <w:szCs w:val="28"/>
        </w:rPr>
        <w:t xml:space="preserve">- протокол </w:t>
      </w:r>
      <w:r w:rsidR="003D7952">
        <w:rPr>
          <w:sz w:val="28"/>
          <w:szCs w:val="28"/>
        </w:rPr>
        <w:t>***</w:t>
      </w:r>
      <w:r w:rsidRPr="00CD15FD">
        <w:rPr>
          <w:sz w:val="28"/>
          <w:szCs w:val="28"/>
        </w:rPr>
        <w:t xml:space="preserve"> от </w:t>
      </w:r>
      <w:r w:rsidR="003D7952">
        <w:rPr>
          <w:sz w:val="28"/>
          <w:szCs w:val="28"/>
        </w:rPr>
        <w:t>***</w:t>
      </w:r>
      <w:r w:rsidRPr="00CD15FD">
        <w:rPr>
          <w:sz w:val="28"/>
          <w:szCs w:val="28"/>
        </w:rPr>
        <w:t xml:space="preserve">, </w:t>
      </w:r>
      <w:r>
        <w:rPr>
          <w:sz w:val="28"/>
          <w:szCs w:val="28"/>
        </w:rPr>
        <w:t>соде</w:t>
      </w:r>
      <w:r>
        <w:rPr>
          <w:sz w:val="28"/>
          <w:szCs w:val="28"/>
        </w:rPr>
        <w:t>ржание которого соответствует установочной части постановления</w:t>
      </w:r>
      <w:r w:rsidRPr="00CD15FD">
        <w:rPr>
          <w:iCs/>
          <w:sz w:val="28"/>
          <w:szCs w:val="28"/>
        </w:rPr>
        <w:t>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о возбуждении дела и проведении административного расследования от </w:t>
      </w:r>
      <w:r w:rsidR="003D7952">
        <w:rPr>
          <w:sz w:val="28"/>
          <w:szCs w:val="28"/>
        </w:rPr>
        <w:t>***</w:t>
      </w:r>
      <w:r>
        <w:rPr>
          <w:sz w:val="28"/>
          <w:szCs w:val="28"/>
        </w:rPr>
        <w:t xml:space="preserve"> г. по ч.2 ст.12.27 КоАП РФ;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о возбуждении дела и проведении административного </w:t>
      </w:r>
      <w:r>
        <w:rPr>
          <w:sz w:val="28"/>
          <w:szCs w:val="28"/>
        </w:rPr>
        <w:t xml:space="preserve">расследования от </w:t>
      </w:r>
      <w:r w:rsidR="003D7952">
        <w:rPr>
          <w:sz w:val="28"/>
          <w:szCs w:val="28"/>
        </w:rPr>
        <w:t>***</w:t>
      </w:r>
      <w:r>
        <w:rPr>
          <w:sz w:val="28"/>
          <w:szCs w:val="28"/>
        </w:rPr>
        <w:t xml:space="preserve"> г. по ч.2 ст.12.21 КоАП РФ;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схему происшествия от </w:t>
      </w:r>
      <w:r w:rsidR="003D7952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</w:t>
      </w:r>
      <w:r w:rsidRPr="00CD15FD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CD15F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55</w:t>
      </w:r>
      <w:r w:rsidRPr="00CD15FD">
        <w:rPr>
          <w:sz w:val="28"/>
          <w:szCs w:val="28"/>
        </w:rPr>
        <w:t xml:space="preserve"> минут </w:t>
      </w:r>
      <w:r>
        <w:rPr>
          <w:sz w:val="28"/>
          <w:szCs w:val="28"/>
        </w:rPr>
        <w:t xml:space="preserve">на </w:t>
      </w:r>
      <w:r w:rsidR="003D7952">
        <w:rPr>
          <w:sz w:val="28"/>
          <w:szCs w:val="28"/>
        </w:rPr>
        <w:t>***</w:t>
      </w:r>
      <w:r w:rsidRPr="00CD15FD">
        <w:rPr>
          <w:sz w:val="28"/>
          <w:szCs w:val="28"/>
        </w:rPr>
        <w:t xml:space="preserve"> км. автодороги </w:t>
      </w:r>
      <w:r w:rsidR="003D7952">
        <w:rPr>
          <w:sz w:val="28"/>
          <w:szCs w:val="28"/>
        </w:rPr>
        <w:t>***</w:t>
      </w:r>
      <w:r w:rsidRPr="00CD15FD">
        <w:rPr>
          <w:sz w:val="28"/>
          <w:szCs w:val="28"/>
        </w:rPr>
        <w:t xml:space="preserve"> «</w:t>
      </w:r>
      <w:r w:rsidR="003D7952">
        <w:rPr>
          <w:sz w:val="28"/>
          <w:szCs w:val="28"/>
        </w:rPr>
        <w:t>***</w:t>
      </w:r>
      <w:r w:rsidRPr="00CD15FD">
        <w:rPr>
          <w:sz w:val="28"/>
          <w:szCs w:val="28"/>
        </w:rPr>
        <w:t xml:space="preserve">» </w:t>
      </w:r>
      <w:r w:rsidR="003D7952">
        <w:rPr>
          <w:sz w:val="28"/>
          <w:szCs w:val="28"/>
        </w:rPr>
        <w:t>***</w:t>
      </w:r>
      <w:r>
        <w:rPr>
          <w:sz w:val="28"/>
          <w:szCs w:val="28"/>
        </w:rPr>
        <w:t>, с приложением;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 потерпевшего </w:t>
      </w:r>
      <w:r w:rsidR="003D7952">
        <w:rPr>
          <w:sz w:val="28"/>
          <w:szCs w:val="28"/>
        </w:rPr>
        <w:t>Х***</w:t>
      </w:r>
      <w:r>
        <w:rPr>
          <w:sz w:val="28"/>
          <w:szCs w:val="28"/>
        </w:rPr>
        <w:t xml:space="preserve"> от </w:t>
      </w:r>
      <w:r w:rsidR="003D7952">
        <w:rPr>
          <w:sz w:val="28"/>
          <w:szCs w:val="28"/>
        </w:rPr>
        <w:t>***</w:t>
      </w:r>
      <w:r>
        <w:rPr>
          <w:sz w:val="28"/>
          <w:szCs w:val="28"/>
        </w:rPr>
        <w:t xml:space="preserve"> г.;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 инспектора ДПС </w:t>
      </w:r>
      <w:r w:rsidR="003D7952">
        <w:rPr>
          <w:sz w:val="28"/>
          <w:szCs w:val="28"/>
        </w:rPr>
        <w:t>Д***</w:t>
      </w:r>
      <w:r>
        <w:rPr>
          <w:sz w:val="28"/>
          <w:szCs w:val="28"/>
        </w:rPr>
        <w:t xml:space="preserve"> от </w:t>
      </w:r>
      <w:r w:rsidR="003D7952">
        <w:rPr>
          <w:sz w:val="28"/>
          <w:szCs w:val="28"/>
        </w:rPr>
        <w:t>***</w:t>
      </w:r>
      <w:r>
        <w:rPr>
          <w:sz w:val="28"/>
          <w:szCs w:val="28"/>
        </w:rPr>
        <w:t xml:space="preserve"> г.;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протокол осмотра места совершения правонарушения от 28.11.2024 г.;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 осмотра транспортного средства </w:t>
      </w:r>
      <w:r w:rsidR="003D7952">
        <w:rPr>
          <w:sz w:val="28"/>
          <w:szCs w:val="28"/>
        </w:rPr>
        <w:t>***</w:t>
      </w:r>
      <w:r>
        <w:rPr>
          <w:sz w:val="28"/>
          <w:szCs w:val="28"/>
        </w:rPr>
        <w:t xml:space="preserve"> г/н </w:t>
      </w:r>
      <w:r w:rsidR="003D7952">
        <w:rPr>
          <w:sz w:val="28"/>
          <w:szCs w:val="28"/>
        </w:rPr>
        <w:t>***</w:t>
      </w:r>
      <w:r>
        <w:rPr>
          <w:sz w:val="28"/>
          <w:szCs w:val="28"/>
        </w:rPr>
        <w:t>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 проведения мероприятий по розыску не </w:t>
      </w:r>
      <w:r>
        <w:rPr>
          <w:sz w:val="28"/>
          <w:szCs w:val="28"/>
        </w:rPr>
        <w:t xml:space="preserve">установленного водителя, скрывшегося с места ДТП </w:t>
      </w:r>
      <w:r w:rsidR="003D7952">
        <w:rPr>
          <w:sz w:val="28"/>
          <w:szCs w:val="28"/>
        </w:rPr>
        <w:t>***</w:t>
      </w:r>
      <w:r>
        <w:rPr>
          <w:sz w:val="28"/>
          <w:szCs w:val="28"/>
        </w:rPr>
        <w:t xml:space="preserve"> г.;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фототаблицу к протоколу осмотра места происшествия;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водительского удостоверения </w:t>
      </w:r>
      <w:r w:rsidR="003D7952">
        <w:rPr>
          <w:sz w:val="28"/>
          <w:szCs w:val="28"/>
        </w:rPr>
        <w:t>Х***</w:t>
      </w:r>
      <w:r>
        <w:rPr>
          <w:sz w:val="28"/>
          <w:szCs w:val="28"/>
        </w:rPr>
        <w:t xml:space="preserve">, свидетельства о регистрации ТС </w:t>
      </w:r>
      <w:r w:rsidR="003D7952">
        <w:rPr>
          <w:sz w:val="28"/>
          <w:szCs w:val="28"/>
        </w:rPr>
        <w:t>***</w:t>
      </w:r>
      <w:r>
        <w:rPr>
          <w:sz w:val="28"/>
          <w:szCs w:val="28"/>
        </w:rPr>
        <w:t xml:space="preserve"> г/н </w:t>
      </w:r>
      <w:r w:rsidR="003D7952">
        <w:rPr>
          <w:sz w:val="28"/>
          <w:szCs w:val="28"/>
        </w:rPr>
        <w:t>***</w:t>
      </w:r>
      <w:r>
        <w:rPr>
          <w:sz w:val="28"/>
          <w:szCs w:val="28"/>
        </w:rPr>
        <w:t>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копию путевого листа от </w:t>
      </w:r>
      <w:r w:rsidR="003D7952">
        <w:rPr>
          <w:sz w:val="28"/>
          <w:szCs w:val="28"/>
        </w:rPr>
        <w:t>***</w:t>
      </w:r>
      <w:r>
        <w:rPr>
          <w:sz w:val="28"/>
          <w:szCs w:val="28"/>
        </w:rPr>
        <w:t xml:space="preserve"> г.№</w:t>
      </w:r>
      <w:r w:rsidR="003D7952">
        <w:rPr>
          <w:sz w:val="28"/>
          <w:szCs w:val="28"/>
        </w:rPr>
        <w:t>***</w:t>
      </w:r>
      <w:r>
        <w:rPr>
          <w:sz w:val="28"/>
          <w:szCs w:val="28"/>
        </w:rPr>
        <w:t>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эл. страховой полис ОСАГО;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-карточку операции с ВУ </w:t>
      </w:r>
      <w:r w:rsidR="003D7952">
        <w:rPr>
          <w:sz w:val="28"/>
          <w:szCs w:val="28"/>
        </w:rPr>
        <w:t>Х***</w:t>
      </w:r>
      <w:r>
        <w:rPr>
          <w:sz w:val="28"/>
          <w:szCs w:val="28"/>
        </w:rPr>
        <w:t>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карточку учета </w:t>
      </w:r>
      <w:r w:rsidR="003D7952">
        <w:rPr>
          <w:sz w:val="28"/>
          <w:szCs w:val="28"/>
        </w:rPr>
        <w:t>***</w:t>
      </w:r>
      <w:r>
        <w:rPr>
          <w:sz w:val="28"/>
          <w:szCs w:val="28"/>
        </w:rPr>
        <w:t xml:space="preserve"> г/н </w:t>
      </w:r>
      <w:r w:rsidR="003D7952">
        <w:rPr>
          <w:sz w:val="28"/>
          <w:szCs w:val="28"/>
        </w:rPr>
        <w:t>***</w:t>
      </w:r>
      <w:r>
        <w:rPr>
          <w:sz w:val="28"/>
          <w:szCs w:val="28"/>
        </w:rPr>
        <w:t>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запрос ОБ ДПС Госавтоинспекции в ООО «</w:t>
      </w:r>
      <w:r w:rsidR="003D7952">
        <w:rPr>
          <w:sz w:val="28"/>
          <w:szCs w:val="28"/>
        </w:rPr>
        <w:t>***</w:t>
      </w:r>
      <w:r>
        <w:rPr>
          <w:sz w:val="28"/>
          <w:szCs w:val="28"/>
        </w:rPr>
        <w:t>»;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договор аренды ТС № </w:t>
      </w:r>
      <w:r w:rsidR="003D7952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3D7952">
        <w:rPr>
          <w:sz w:val="28"/>
          <w:szCs w:val="28"/>
        </w:rPr>
        <w:t>***</w:t>
      </w:r>
      <w:r>
        <w:rPr>
          <w:sz w:val="28"/>
          <w:szCs w:val="28"/>
        </w:rPr>
        <w:t xml:space="preserve"> г.;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 приема-передачи </w:t>
      </w:r>
      <w:r>
        <w:rPr>
          <w:sz w:val="28"/>
          <w:szCs w:val="28"/>
        </w:rPr>
        <w:t xml:space="preserve">ТС без экипажа от </w:t>
      </w:r>
      <w:r w:rsidR="00F40C49">
        <w:rPr>
          <w:sz w:val="28"/>
          <w:szCs w:val="28"/>
        </w:rPr>
        <w:t>***</w:t>
      </w:r>
      <w:r>
        <w:rPr>
          <w:sz w:val="28"/>
          <w:szCs w:val="28"/>
        </w:rPr>
        <w:t xml:space="preserve"> г.;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ТС передаваемых в аренду (приложение 1 к договору № </w:t>
      </w:r>
      <w:r w:rsidR="00F40C49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F40C49">
        <w:rPr>
          <w:sz w:val="28"/>
          <w:szCs w:val="28"/>
        </w:rPr>
        <w:t>***</w:t>
      </w:r>
      <w:r>
        <w:rPr>
          <w:sz w:val="28"/>
          <w:szCs w:val="28"/>
        </w:rPr>
        <w:t xml:space="preserve"> г.);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чек-лист осмотра ТС (приложение 2</w:t>
      </w:r>
      <w:r w:rsidRPr="001957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договору № </w:t>
      </w:r>
      <w:r w:rsidR="00F40C49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F40C49">
        <w:rPr>
          <w:sz w:val="28"/>
          <w:szCs w:val="28"/>
        </w:rPr>
        <w:t>***</w:t>
      </w:r>
      <w:r>
        <w:rPr>
          <w:sz w:val="28"/>
          <w:szCs w:val="28"/>
        </w:rPr>
        <w:t xml:space="preserve"> г.);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запрос ОБ ДПС Госавтоинспекции в ООО «</w:t>
      </w:r>
      <w:r w:rsidR="00F40C49">
        <w:rPr>
          <w:sz w:val="28"/>
          <w:szCs w:val="28"/>
        </w:rPr>
        <w:t>***</w:t>
      </w:r>
      <w:r>
        <w:rPr>
          <w:sz w:val="28"/>
          <w:szCs w:val="28"/>
        </w:rPr>
        <w:t>»;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фото с камер видеонаблюдения;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карточку учета ТС </w:t>
      </w:r>
      <w:r w:rsidRPr="003D5349">
        <w:rPr>
          <w:sz w:val="28"/>
          <w:szCs w:val="28"/>
        </w:rPr>
        <w:t>«</w:t>
      </w:r>
      <w:r w:rsidR="00F40C49">
        <w:rPr>
          <w:sz w:val="28"/>
          <w:szCs w:val="28"/>
        </w:rPr>
        <w:t>***</w:t>
      </w:r>
      <w:r w:rsidRPr="003D5349">
        <w:rPr>
          <w:sz w:val="28"/>
          <w:szCs w:val="28"/>
        </w:rPr>
        <w:t>»</w:t>
      </w:r>
      <w:r>
        <w:rPr>
          <w:sz w:val="28"/>
          <w:szCs w:val="28"/>
        </w:rPr>
        <w:t xml:space="preserve"> г/н </w:t>
      </w:r>
      <w:r w:rsidR="00F40C49">
        <w:rPr>
          <w:sz w:val="28"/>
          <w:szCs w:val="28"/>
        </w:rPr>
        <w:t>***</w:t>
      </w:r>
      <w:r>
        <w:rPr>
          <w:sz w:val="28"/>
          <w:szCs w:val="28"/>
        </w:rPr>
        <w:t>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об истребовании сведений, необходимых для разрешения дела от </w:t>
      </w:r>
      <w:r w:rsidR="00F40C49">
        <w:rPr>
          <w:sz w:val="28"/>
          <w:szCs w:val="28"/>
        </w:rPr>
        <w:t>***</w:t>
      </w:r>
      <w:r>
        <w:rPr>
          <w:sz w:val="28"/>
          <w:szCs w:val="28"/>
        </w:rPr>
        <w:t xml:space="preserve"> г.;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квитанцию почтового отправления;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путевой лист грузового автомобиля от </w:t>
      </w:r>
      <w:r w:rsidR="00F40C49">
        <w:rPr>
          <w:sz w:val="28"/>
          <w:szCs w:val="28"/>
        </w:rPr>
        <w:t>***</w:t>
      </w:r>
      <w:r>
        <w:rPr>
          <w:sz w:val="28"/>
          <w:szCs w:val="28"/>
        </w:rPr>
        <w:t xml:space="preserve"> г. № </w:t>
      </w:r>
      <w:r w:rsidR="00F40C49">
        <w:rPr>
          <w:sz w:val="28"/>
          <w:szCs w:val="28"/>
        </w:rPr>
        <w:t>***</w:t>
      </w:r>
      <w:r>
        <w:rPr>
          <w:sz w:val="28"/>
          <w:szCs w:val="28"/>
        </w:rPr>
        <w:t>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накладную № </w:t>
      </w:r>
      <w:r w:rsidR="00F40C49">
        <w:rPr>
          <w:sz w:val="28"/>
          <w:szCs w:val="28"/>
        </w:rPr>
        <w:t>***</w:t>
      </w:r>
      <w:r>
        <w:rPr>
          <w:sz w:val="28"/>
          <w:szCs w:val="28"/>
        </w:rPr>
        <w:t xml:space="preserve"> на отпуск материалов на сторону;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копию водительского удостоверения </w:t>
      </w:r>
      <w:r w:rsidR="00F40C49">
        <w:rPr>
          <w:sz w:val="28"/>
          <w:szCs w:val="28"/>
        </w:rPr>
        <w:t>П***</w:t>
      </w:r>
      <w:r>
        <w:rPr>
          <w:sz w:val="28"/>
          <w:szCs w:val="28"/>
        </w:rPr>
        <w:t>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свидетельство о регистрации ТС </w:t>
      </w:r>
      <w:r w:rsidRPr="003D5349">
        <w:rPr>
          <w:sz w:val="28"/>
          <w:szCs w:val="28"/>
        </w:rPr>
        <w:t>«</w:t>
      </w:r>
      <w:r w:rsidR="00F40C49">
        <w:rPr>
          <w:sz w:val="28"/>
          <w:szCs w:val="28"/>
        </w:rPr>
        <w:t>***</w:t>
      </w:r>
      <w:r w:rsidRPr="003D5349">
        <w:rPr>
          <w:sz w:val="28"/>
          <w:szCs w:val="28"/>
        </w:rPr>
        <w:t>»</w:t>
      </w:r>
      <w:r>
        <w:rPr>
          <w:sz w:val="28"/>
          <w:szCs w:val="28"/>
        </w:rPr>
        <w:t xml:space="preserve"> г/н </w:t>
      </w:r>
      <w:r w:rsidR="00F40C49">
        <w:rPr>
          <w:sz w:val="28"/>
          <w:szCs w:val="28"/>
        </w:rPr>
        <w:t>***</w:t>
      </w:r>
      <w:r>
        <w:rPr>
          <w:sz w:val="28"/>
          <w:szCs w:val="28"/>
        </w:rPr>
        <w:t>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регистрации полуприцепа «</w:t>
      </w:r>
      <w:r w:rsidR="00F40C49">
        <w:rPr>
          <w:sz w:val="28"/>
          <w:szCs w:val="28"/>
        </w:rPr>
        <w:t>***</w:t>
      </w:r>
      <w:r>
        <w:rPr>
          <w:sz w:val="28"/>
          <w:szCs w:val="28"/>
        </w:rPr>
        <w:t xml:space="preserve">» г/н </w:t>
      </w:r>
      <w:r w:rsidR="00F40C49">
        <w:rPr>
          <w:sz w:val="28"/>
          <w:szCs w:val="28"/>
        </w:rPr>
        <w:t>***</w:t>
      </w:r>
      <w:r>
        <w:rPr>
          <w:sz w:val="28"/>
          <w:szCs w:val="28"/>
        </w:rPr>
        <w:t>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карточку операции с ВУ </w:t>
      </w:r>
      <w:r w:rsidR="00F40C49">
        <w:rPr>
          <w:sz w:val="28"/>
          <w:szCs w:val="28"/>
        </w:rPr>
        <w:t>П***</w:t>
      </w:r>
      <w:r>
        <w:rPr>
          <w:sz w:val="28"/>
          <w:szCs w:val="28"/>
        </w:rPr>
        <w:t>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 представителя ООО «</w:t>
      </w:r>
      <w:r w:rsidR="00F40C49">
        <w:rPr>
          <w:sz w:val="28"/>
          <w:szCs w:val="28"/>
        </w:rPr>
        <w:t>***</w:t>
      </w:r>
      <w:r>
        <w:rPr>
          <w:sz w:val="28"/>
          <w:szCs w:val="28"/>
        </w:rPr>
        <w:t xml:space="preserve">» </w:t>
      </w:r>
      <w:r w:rsidR="00F40C49">
        <w:rPr>
          <w:sz w:val="28"/>
          <w:szCs w:val="28"/>
        </w:rPr>
        <w:t>Е***</w:t>
      </w:r>
      <w:r>
        <w:rPr>
          <w:sz w:val="28"/>
          <w:szCs w:val="28"/>
        </w:rPr>
        <w:t xml:space="preserve"> от </w:t>
      </w:r>
      <w:r w:rsidR="00F40C49">
        <w:rPr>
          <w:sz w:val="28"/>
          <w:szCs w:val="28"/>
        </w:rPr>
        <w:t>***</w:t>
      </w:r>
      <w:r>
        <w:rPr>
          <w:sz w:val="28"/>
          <w:szCs w:val="28"/>
        </w:rPr>
        <w:t xml:space="preserve"> г.; 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телефонограммы;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ходатайство инспектора ДПС </w:t>
      </w:r>
      <w:r w:rsidR="00F40C49">
        <w:rPr>
          <w:sz w:val="28"/>
          <w:szCs w:val="28"/>
        </w:rPr>
        <w:t>П***</w:t>
      </w:r>
      <w:r>
        <w:rPr>
          <w:sz w:val="28"/>
          <w:szCs w:val="28"/>
        </w:rPr>
        <w:t xml:space="preserve"> о продлении срока расследования; определение о</w:t>
      </w:r>
      <w:r>
        <w:rPr>
          <w:sz w:val="28"/>
          <w:szCs w:val="28"/>
        </w:rPr>
        <w:t xml:space="preserve">б удовлетворении ходатайства о продлении срока административного расследования от </w:t>
      </w:r>
      <w:r w:rsidR="00F40C49">
        <w:rPr>
          <w:sz w:val="28"/>
          <w:szCs w:val="28"/>
        </w:rPr>
        <w:t>***</w:t>
      </w:r>
      <w:r>
        <w:rPr>
          <w:sz w:val="28"/>
          <w:szCs w:val="28"/>
        </w:rPr>
        <w:t xml:space="preserve"> г.;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запрос ОБ ДПС Госавтоинспекции в ООО «</w:t>
      </w:r>
      <w:r w:rsidR="00F40C49">
        <w:rPr>
          <w:sz w:val="28"/>
          <w:szCs w:val="28"/>
        </w:rPr>
        <w:t>***</w:t>
      </w:r>
      <w:r>
        <w:rPr>
          <w:sz w:val="28"/>
          <w:szCs w:val="28"/>
        </w:rPr>
        <w:t xml:space="preserve">» от </w:t>
      </w:r>
      <w:r w:rsidR="00F40C49">
        <w:rPr>
          <w:sz w:val="28"/>
          <w:szCs w:val="28"/>
        </w:rPr>
        <w:t>***</w:t>
      </w:r>
      <w:r>
        <w:rPr>
          <w:sz w:val="28"/>
          <w:szCs w:val="28"/>
        </w:rPr>
        <w:t xml:space="preserve"> г.;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сопроводительное письмо в адрес </w:t>
      </w:r>
      <w:r w:rsidR="00F40C49">
        <w:rPr>
          <w:sz w:val="28"/>
          <w:szCs w:val="28"/>
        </w:rPr>
        <w:t>Х***</w:t>
      </w:r>
      <w:r>
        <w:rPr>
          <w:sz w:val="28"/>
          <w:szCs w:val="28"/>
        </w:rPr>
        <w:t>.;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 осмотра ТС </w:t>
      </w:r>
      <w:r w:rsidRPr="003D5349">
        <w:rPr>
          <w:sz w:val="28"/>
          <w:szCs w:val="28"/>
        </w:rPr>
        <w:t>«</w:t>
      </w:r>
      <w:r w:rsidR="00F40C49">
        <w:rPr>
          <w:sz w:val="28"/>
          <w:szCs w:val="28"/>
        </w:rPr>
        <w:t>***</w:t>
      </w:r>
      <w:r w:rsidRPr="003D5349">
        <w:rPr>
          <w:sz w:val="28"/>
          <w:szCs w:val="28"/>
        </w:rPr>
        <w:t>»</w:t>
      </w:r>
      <w:r>
        <w:rPr>
          <w:sz w:val="28"/>
          <w:szCs w:val="28"/>
        </w:rPr>
        <w:t xml:space="preserve"> г/н</w:t>
      </w:r>
      <w:r>
        <w:rPr>
          <w:sz w:val="28"/>
          <w:szCs w:val="28"/>
        </w:rPr>
        <w:t xml:space="preserve"> </w:t>
      </w:r>
      <w:r w:rsidR="00F40C49">
        <w:rPr>
          <w:sz w:val="28"/>
          <w:szCs w:val="28"/>
        </w:rPr>
        <w:t>***</w:t>
      </w:r>
      <w:r>
        <w:rPr>
          <w:sz w:val="28"/>
          <w:szCs w:val="28"/>
        </w:rPr>
        <w:t>, с фототаблицей;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протокол осмотра полуприцепа «</w:t>
      </w:r>
      <w:r w:rsidR="00F40C49">
        <w:rPr>
          <w:sz w:val="28"/>
          <w:szCs w:val="28"/>
        </w:rPr>
        <w:t>***</w:t>
      </w:r>
      <w:r>
        <w:rPr>
          <w:sz w:val="28"/>
          <w:szCs w:val="28"/>
        </w:rPr>
        <w:t xml:space="preserve">» г/н </w:t>
      </w:r>
      <w:r w:rsidR="00F40C49">
        <w:rPr>
          <w:sz w:val="28"/>
          <w:szCs w:val="28"/>
        </w:rPr>
        <w:t>***</w:t>
      </w:r>
      <w:r>
        <w:rPr>
          <w:sz w:val="28"/>
          <w:szCs w:val="28"/>
        </w:rPr>
        <w:t>, с фототаблицей;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карточку учета полуприцепа «</w:t>
      </w:r>
      <w:r w:rsidR="00F40C49">
        <w:rPr>
          <w:sz w:val="28"/>
          <w:szCs w:val="28"/>
        </w:rPr>
        <w:t>***</w:t>
      </w:r>
      <w:r>
        <w:rPr>
          <w:sz w:val="28"/>
          <w:szCs w:val="28"/>
        </w:rPr>
        <w:t xml:space="preserve">» г/н </w:t>
      </w:r>
      <w:r w:rsidR="00F40C49">
        <w:rPr>
          <w:sz w:val="28"/>
          <w:szCs w:val="28"/>
        </w:rPr>
        <w:t>***</w:t>
      </w:r>
      <w:r>
        <w:rPr>
          <w:sz w:val="28"/>
          <w:szCs w:val="28"/>
        </w:rPr>
        <w:t>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справку ОБ ДПС ГИБДД в отношении </w:t>
      </w:r>
      <w:r w:rsidR="00F40C49">
        <w:rPr>
          <w:sz w:val="28"/>
          <w:szCs w:val="28"/>
        </w:rPr>
        <w:t>П***</w:t>
      </w:r>
      <w:r>
        <w:rPr>
          <w:sz w:val="28"/>
          <w:szCs w:val="28"/>
        </w:rPr>
        <w:t>.;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 </w:t>
      </w:r>
      <w:r w:rsidR="00F40C49">
        <w:rPr>
          <w:sz w:val="28"/>
          <w:szCs w:val="28"/>
        </w:rPr>
        <w:t>П***</w:t>
      </w:r>
      <w:r>
        <w:rPr>
          <w:sz w:val="28"/>
          <w:szCs w:val="28"/>
        </w:rPr>
        <w:t xml:space="preserve"> от </w:t>
      </w:r>
      <w:r w:rsidR="00F40C49">
        <w:rPr>
          <w:sz w:val="28"/>
          <w:szCs w:val="28"/>
        </w:rPr>
        <w:t>***</w:t>
      </w:r>
      <w:r>
        <w:rPr>
          <w:sz w:val="28"/>
          <w:szCs w:val="28"/>
        </w:rPr>
        <w:t xml:space="preserve"> г.;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копию водительского удостоверения </w:t>
      </w:r>
      <w:r w:rsidR="00F40C49">
        <w:rPr>
          <w:sz w:val="28"/>
          <w:szCs w:val="28"/>
        </w:rPr>
        <w:t>П***</w:t>
      </w:r>
      <w:r>
        <w:rPr>
          <w:sz w:val="28"/>
          <w:szCs w:val="28"/>
        </w:rPr>
        <w:t>.;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копию постановления по делу об административном правонарушении в отношении </w:t>
      </w:r>
      <w:r w:rsidR="00F40C49">
        <w:rPr>
          <w:sz w:val="28"/>
          <w:szCs w:val="28"/>
        </w:rPr>
        <w:t>П***</w:t>
      </w:r>
      <w:r>
        <w:rPr>
          <w:sz w:val="28"/>
          <w:szCs w:val="28"/>
        </w:rPr>
        <w:t xml:space="preserve"> от </w:t>
      </w:r>
      <w:r w:rsidR="00F40C49">
        <w:rPr>
          <w:sz w:val="28"/>
          <w:szCs w:val="28"/>
        </w:rPr>
        <w:t>***</w:t>
      </w:r>
      <w:r>
        <w:rPr>
          <w:sz w:val="28"/>
          <w:szCs w:val="28"/>
        </w:rPr>
        <w:t xml:space="preserve"> г. по ч.1 ст.12.21 КоАП РФ, с протоколом;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выписку из реестра правонарушений в отношении </w:t>
      </w:r>
      <w:r w:rsidR="00F40C49">
        <w:rPr>
          <w:sz w:val="28"/>
          <w:szCs w:val="28"/>
        </w:rPr>
        <w:t>П***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судьи Нефтеюганского районного суда от </w:t>
      </w:r>
      <w:r w:rsidR="00F40C49">
        <w:rPr>
          <w:sz w:val="28"/>
          <w:szCs w:val="28"/>
        </w:rPr>
        <w:t>***</w:t>
      </w:r>
      <w:r>
        <w:rPr>
          <w:sz w:val="28"/>
          <w:szCs w:val="28"/>
        </w:rPr>
        <w:t xml:space="preserve"> г. о передаче дела для рассмотрения по подведомственности мировому судье;</w:t>
      </w:r>
    </w:p>
    <w:p w:rsidR="004419FE" w:rsidRPr="00CD15FD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приходит к следующему:</w:t>
      </w:r>
    </w:p>
    <w:p w:rsidR="004419FE" w:rsidRPr="00CD15FD" w:rsidP="004419FE">
      <w:pPr>
        <w:tabs>
          <w:tab w:val="left" w:pos="709"/>
        </w:tabs>
        <w:ind w:right="-57" w:firstLine="567"/>
        <w:contextualSpacing/>
        <w:jc w:val="both"/>
        <w:rPr>
          <w:sz w:val="28"/>
          <w:szCs w:val="28"/>
        </w:rPr>
      </w:pPr>
      <w:r w:rsidRPr="00CD15FD">
        <w:rPr>
          <w:sz w:val="28"/>
          <w:szCs w:val="28"/>
        </w:rPr>
        <w:t>В соответствии с п.п. 2.5 Правил дорожного движения Российской Федерации при дор</w:t>
      </w:r>
      <w:r w:rsidRPr="00CD15FD">
        <w:rPr>
          <w:sz w:val="28"/>
          <w:szCs w:val="28"/>
        </w:rPr>
        <w:t>ожно-транспортном происшествии водитель, причастный к нему, в числе прочего, обязан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</w:t>
      </w:r>
      <w:r w:rsidRPr="00CD15FD">
        <w:rPr>
          <w:sz w:val="28"/>
          <w:szCs w:val="28"/>
        </w:rPr>
        <w:t>и п. 7.2 Правил дорожного движения Российской Федерации, не перемещать предметы, имеющие отношение к происшествию; сообщить о случившемся в полицию, записать фамилии и адреса очевидцев и ожидать прибытия сотрудников полиции.</w:t>
      </w:r>
    </w:p>
    <w:p w:rsidR="004419FE" w:rsidRPr="00CD15FD" w:rsidP="004419FE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D15FD">
        <w:rPr>
          <w:sz w:val="28"/>
          <w:szCs w:val="28"/>
        </w:rPr>
        <w:t>В силу п. 2.6.1 Правил дорожног</w:t>
      </w:r>
      <w:r w:rsidRPr="00CD15FD">
        <w:rPr>
          <w:sz w:val="28"/>
          <w:szCs w:val="28"/>
        </w:rPr>
        <w:t>о движения Российской Федерации,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</w:t>
      </w:r>
      <w:r w:rsidRPr="00CD15FD">
        <w:rPr>
          <w:sz w:val="28"/>
          <w:szCs w:val="28"/>
        </w:rPr>
        <w:t>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</w:t>
      </w:r>
      <w:r w:rsidRPr="00CD15FD">
        <w:rPr>
          <w:sz w:val="28"/>
          <w:szCs w:val="28"/>
        </w:rPr>
        <w:t>портных средств.</w:t>
      </w:r>
    </w:p>
    <w:p w:rsidR="004419FE" w:rsidRPr="00CD15FD" w:rsidP="004419FE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D15FD">
        <w:rPr>
          <w:sz w:val="28"/>
          <w:szCs w:val="28"/>
        </w:rPr>
        <w:t>Водители, причастные к такому дорожно-транспортному происшествию, не обязаны сообщать о случившемся в полицию и могут оставить место дорожно-транспортного происшествия, если в соответствии с законодательством об обязательном страховании гр</w:t>
      </w:r>
      <w:r w:rsidRPr="00CD15FD">
        <w:rPr>
          <w:sz w:val="28"/>
          <w:szCs w:val="28"/>
        </w:rPr>
        <w:t>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4419FE" w:rsidRPr="00CD15FD" w:rsidP="004419FE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D15FD">
        <w:rPr>
          <w:sz w:val="28"/>
          <w:szCs w:val="28"/>
        </w:rPr>
        <w:t>Если в соответствии с законодательством об обязательном страхован</w:t>
      </w:r>
      <w:r w:rsidRPr="00CD15FD">
        <w:rPr>
          <w:sz w:val="28"/>
          <w:szCs w:val="28"/>
        </w:rPr>
        <w:t>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причастный к нему, обязан записать фамилии и адреса очевидц</w:t>
      </w:r>
      <w:r w:rsidRPr="00CD15FD">
        <w:rPr>
          <w:sz w:val="28"/>
          <w:szCs w:val="28"/>
        </w:rPr>
        <w:t xml:space="preserve">ев и сообщить о случившемся в </w:t>
      </w:r>
      <w:r w:rsidRPr="00CD15FD">
        <w:rPr>
          <w:sz w:val="28"/>
          <w:szCs w:val="28"/>
        </w:rPr>
        <w:t xml:space="preserve">полицию для получения указаний сотрудника полиции о месте оформления дорожно-транспортного происшествия. </w:t>
      </w:r>
    </w:p>
    <w:p w:rsidR="004419FE" w:rsidRPr="009C3BA2" w:rsidP="004419FE">
      <w:pPr>
        <w:ind w:firstLine="567"/>
        <w:contextualSpacing/>
        <w:jc w:val="both"/>
        <w:rPr>
          <w:sz w:val="28"/>
          <w:szCs w:val="28"/>
        </w:rPr>
      </w:pPr>
      <w:r w:rsidRPr="009C3BA2">
        <w:rPr>
          <w:sz w:val="28"/>
          <w:szCs w:val="28"/>
        </w:rPr>
        <w:t xml:space="preserve">Часть 2 статьи 12.27 КоАП РФ предусматривает административную ответственность за оставление водителем в нарушение </w:t>
      </w:r>
      <w:hyperlink r:id="rId4" w:history="1">
        <w:r w:rsidRPr="009C3BA2">
          <w:rPr>
            <w:rStyle w:val="Hyperlink"/>
            <w:color w:val="auto"/>
            <w:sz w:val="28"/>
            <w:szCs w:val="28"/>
            <w:u w:val="none"/>
          </w:rPr>
          <w:t>Правил дорожного движения</w:t>
        </w:r>
      </w:hyperlink>
      <w:r w:rsidRPr="009C3BA2">
        <w:rPr>
          <w:sz w:val="28"/>
          <w:szCs w:val="28"/>
        </w:rPr>
        <w:t xml:space="preserve"> места дорожно-транспортного происшествия, участником которого он являлся, при отсутствии признаков </w:t>
      </w:r>
      <w:hyperlink r:id="rId5" w:history="1">
        <w:r w:rsidRPr="009C3BA2">
          <w:rPr>
            <w:rStyle w:val="Hyperlink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9C3BA2">
        <w:rPr>
          <w:sz w:val="28"/>
          <w:szCs w:val="28"/>
        </w:rPr>
        <w:t>.</w:t>
      </w:r>
    </w:p>
    <w:p w:rsidR="004419FE" w:rsidRPr="009C3BA2" w:rsidP="004419FE">
      <w:pPr>
        <w:ind w:left="20" w:right="20" w:firstLine="567"/>
        <w:contextualSpacing/>
        <w:jc w:val="both"/>
        <w:rPr>
          <w:sz w:val="28"/>
          <w:szCs w:val="28"/>
        </w:rPr>
      </w:pPr>
      <w:r w:rsidRPr="009C3BA2">
        <w:rPr>
          <w:sz w:val="28"/>
          <w:szCs w:val="28"/>
        </w:rPr>
        <w:t xml:space="preserve">Объективная сторона ч.2 </w:t>
      </w:r>
      <w:r w:rsidRPr="009C3BA2">
        <w:rPr>
          <w:sz w:val="28"/>
          <w:szCs w:val="28"/>
        </w:rPr>
        <w:t>ст. 12.27 КоАП РФ выражается в оставлении водителем места ДТП, участником которого он являлся. Субъективная сторона правонарушения характеризуется либо прямым, либо косвенным умыслом.</w:t>
      </w:r>
    </w:p>
    <w:p w:rsidR="004419FE" w:rsidRPr="009C3BA2" w:rsidP="004419FE">
      <w:pPr>
        <w:ind w:left="20" w:firstLine="567"/>
        <w:contextualSpacing/>
        <w:jc w:val="both"/>
        <w:rPr>
          <w:sz w:val="28"/>
          <w:szCs w:val="28"/>
        </w:rPr>
      </w:pPr>
      <w:r w:rsidRPr="009C3BA2">
        <w:rPr>
          <w:sz w:val="28"/>
          <w:szCs w:val="28"/>
        </w:rPr>
        <w:t>При прямом умысле правонарушитель осознает противоправный характер своег</w:t>
      </w:r>
      <w:r w:rsidRPr="009C3BA2">
        <w:rPr>
          <w:sz w:val="28"/>
          <w:szCs w:val="28"/>
        </w:rPr>
        <w:t>о деяния; предвидит вредные последствия своего деяния; желает их наступления;</w:t>
      </w:r>
    </w:p>
    <w:p w:rsidR="004419FE" w:rsidRPr="009C3BA2" w:rsidP="004419FE">
      <w:pPr>
        <w:ind w:left="20" w:firstLine="567"/>
        <w:contextualSpacing/>
        <w:jc w:val="both"/>
        <w:rPr>
          <w:sz w:val="28"/>
          <w:szCs w:val="28"/>
        </w:rPr>
      </w:pPr>
      <w:r w:rsidRPr="009C3BA2">
        <w:rPr>
          <w:sz w:val="28"/>
          <w:szCs w:val="28"/>
        </w:rPr>
        <w:t>При косвенном умысле правонарушитель также осознает противоправный характер своего деяния и предвидит его вредные последствия; прямо не желает наступления вредных последствий, но</w:t>
      </w:r>
      <w:r w:rsidRPr="009C3BA2">
        <w:rPr>
          <w:sz w:val="28"/>
          <w:szCs w:val="28"/>
        </w:rPr>
        <w:t xml:space="preserve"> сознательно их допускает либо относится к ним безразлично.</w:t>
      </w:r>
    </w:p>
    <w:p w:rsidR="004419FE" w:rsidRPr="009C3BA2" w:rsidP="004419FE">
      <w:pPr>
        <w:ind w:firstLine="567"/>
        <w:contextualSpacing/>
        <w:jc w:val="both"/>
        <w:rPr>
          <w:sz w:val="28"/>
          <w:szCs w:val="28"/>
        </w:rPr>
      </w:pPr>
      <w:r w:rsidRPr="009C3BA2">
        <w:rPr>
          <w:sz w:val="28"/>
          <w:szCs w:val="28"/>
        </w:rPr>
        <w:t>Как указал Конституционный Суд Российской Федерации в Определении от 07.12.2010 N 1702-О-О, ст. 12.27 КоАП РФ установлена административная ответственность за невыполнение водителем в связи с дорож</w:t>
      </w:r>
      <w:r w:rsidRPr="009C3BA2">
        <w:rPr>
          <w:sz w:val="28"/>
          <w:szCs w:val="28"/>
        </w:rPr>
        <w:t>но-транспортным происшествием, участником которого он являлся, обязанностей, предусмотренных Правилами дорожного движения РФ. При этом в целях реализации конституционных принципов справедливости и соразмерности ответственности совершенному правонарушению ф</w:t>
      </w:r>
      <w:r w:rsidRPr="009C3BA2">
        <w:rPr>
          <w:sz w:val="28"/>
          <w:szCs w:val="28"/>
        </w:rPr>
        <w:t>едеральный законодатель предусмотрел более строгую ответственность водителя за умышленное невыполнение закрепленной п. 2.5 Правил дорожного движения РФ обязанности ожидать прибытия сотрудников милиции: согласно ч. 2 ст. 12.27 КоАП РФ оставление водителем в</w:t>
      </w:r>
      <w:r w:rsidRPr="009C3BA2">
        <w:rPr>
          <w:sz w:val="28"/>
          <w:szCs w:val="28"/>
        </w:rPr>
        <w:t xml:space="preserve">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</w:t>
      </w:r>
      <w:r w:rsidRPr="009C3BA2">
        <w:rPr>
          <w:sz w:val="28"/>
          <w:szCs w:val="28"/>
        </w:rPr>
        <w:t xml:space="preserve">суток. При этом положения ч. 1 ст. 12.27 КоАП РФ предусматривают менее строгую ответственность - в виде административного штрафа в размере одной тысячи рублей - за невыполнение водителем иных указанных в Правилах дорожного движения РФ обязанностей в связи </w:t>
      </w:r>
      <w:r w:rsidRPr="009C3BA2">
        <w:rPr>
          <w:sz w:val="28"/>
          <w:szCs w:val="28"/>
        </w:rPr>
        <w:t>с дорожно-транспортным происшествием, в том числе за нарушение п. п. 2.6 и 2.6.1 ПДД РФ.</w:t>
      </w:r>
    </w:p>
    <w:p w:rsidR="004419FE" w:rsidRPr="009C3BA2" w:rsidP="004419FE">
      <w:pPr>
        <w:ind w:firstLine="567"/>
        <w:contextualSpacing/>
        <w:jc w:val="both"/>
        <w:rPr>
          <w:sz w:val="28"/>
          <w:szCs w:val="28"/>
        </w:rPr>
      </w:pPr>
      <w:r w:rsidRPr="009C3BA2">
        <w:rPr>
          <w:sz w:val="28"/>
          <w:szCs w:val="28"/>
        </w:rPr>
        <w:t>Тем самым, КоАП РФ во взаимосвязи с Правилами дорожного движения Российской Федерации дифференцируется ответственность не выполнившего свои обязанности водителя в зави</w:t>
      </w:r>
      <w:r w:rsidRPr="009C3BA2">
        <w:rPr>
          <w:sz w:val="28"/>
          <w:szCs w:val="28"/>
        </w:rPr>
        <w:t>симости от того, пытался ли он скрыться с места происшествия вопреки законным интересам других участников дорожного движения и в целях избежать привлечения к административной ответственности или же лишь осложнил процедуру оформления дорожно-транспортного п</w:t>
      </w:r>
      <w:r w:rsidRPr="009C3BA2">
        <w:rPr>
          <w:sz w:val="28"/>
          <w:szCs w:val="28"/>
        </w:rPr>
        <w:t>роисшествия.</w:t>
      </w:r>
    </w:p>
    <w:p w:rsidR="004419FE" w:rsidRPr="009C3BA2" w:rsidP="004419F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C3BA2">
        <w:rPr>
          <w:sz w:val="28"/>
          <w:szCs w:val="28"/>
        </w:rPr>
        <w:t xml:space="preserve">Из  </w:t>
      </w:r>
      <w:r>
        <w:rPr>
          <w:sz w:val="28"/>
          <w:szCs w:val="28"/>
        </w:rPr>
        <w:t xml:space="preserve">пояснений </w:t>
      </w:r>
      <w:r w:rsidR="00F40C49">
        <w:rPr>
          <w:sz w:val="28"/>
          <w:szCs w:val="28"/>
        </w:rPr>
        <w:t>П***</w:t>
      </w:r>
      <w:r>
        <w:rPr>
          <w:sz w:val="28"/>
          <w:szCs w:val="28"/>
        </w:rPr>
        <w:t>, которые он последовательно давал при производстве административного расследования и в судебном заседании, следует, что</w:t>
      </w:r>
      <w:r w:rsidRPr="00DA73DF">
        <w:rPr>
          <w:sz w:val="28"/>
          <w:szCs w:val="28"/>
        </w:rPr>
        <w:t xml:space="preserve"> он  не осознавал характер своего деяния, не видел вредные последствия своего деяния, не жела</w:t>
      </w:r>
      <w:r w:rsidRPr="00DA73DF">
        <w:rPr>
          <w:sz w:val="28"/>
          <w:szCs w:val="28"/>
        </w:rPr>
        <w:t>л их наступления,</w:t>
      </w:r>
      <w:r w:rsidRPr="009C3BA2">
        <w:rPr>
          <w:sz w:val="28"/>
          <w:szCs w:val="28"/>
        </w:rPr>
        <w:t xml:space="preserve"> поскольку</w:t>
      </w:r>
      <w:r>
        <w:rPr>
          <w:sz w:val="28"/>
          <w:szCs w:val="28"/>
        </w:rPr>
        <w:t xml:space="preserve"> не заметил падения части груза в </w:t>
      </w:r>
      <w:r>
        <w:rPr>
          <w:sz w:val="28"/>
          <w:szCs w:val="28"/>
        </w:rPr>
        <w:t>полуприцепа при движении транспортного средства</w:t>
      </w:r>
      <w:r w:rsidRPr="009C3BA2">
        <w:rPr>
          <w:sz w:val="28"/>
          <w:szCs w:val="28"/>
        </w:rPr>
        <w:t xml:space="preserve">,  умысла покинуть место ДТП во избежание ответственности за содеянное у него </w:t>
      </w:r>
      <w:r>
        <w:rPr>
          <w:sz w:val="28"/>
          <w:szCs w:val="28"/>
        </w:rPr>
        <w:t xml:space="preserve">не было. С учетом габаритов управляемого </w:t>
      </w:r>
      <w:r w:rsidR="00F40C49">
        <w:rPr>
          <w:sz w:val="28"/>
          <w:szCs w:val="28"/>
        </w:rPr>
        <w:t>П***</w:t>
      </w:r>
      <w:r>
        <w:rPr>
          <w:sz w:val="28"/>
          <w:szCs w:val="28"/>
        </w:rPr>
        <w:t xml:space="preserve"> транспортно</w:t>
      </w:r>
      <w:r>
        <w:rPr>
          <w:sz w:val="28"/>
          <w:szCs w:val="28"/>
        </w:rPr>
        <w:t>го средства с полуприцепом, суд находит данные объяснения обоснованными. С</w:t>
      </w:r>
      <w:r w:rsidRPr="009C3BA2">
        <w:rPr>
          <w:sz w:val="28"/>
          <w:szCs w:val="28"/>
        </w:rPr>
        <w:t>ледовательно, нет оснований утверждать о наличии в его действиях состава административного правонарушения, предусмотренного частью 2 статьи 12.27 КоАП РФ, поскольку своими действиями</w:t>
      </w:r>
      <w:r w:rsidRPr="009C3BA2">
        <w:rPr>
          <w:sz w:val="28"/>
          <w:szCs w:val="28"/>
        </w:rPr>
        <w:t xml:space="preserve"> он лишь осложнил процедуру оформления дорожно-транспортного происшествия.</w:t>
      </w:r>
    </w:p>
    <w:p w:rsidR="004419FE" w:rsidRPr="009C3BA2" w:rsidP="004419FE">
      <w:pPr>
        <w:ind w:firstLine="567"/>
        <w:contextualSpacing/>
        <w:jc w:val="both"/>
        <w:rPr>
          <w:sz w:val="28"/>
          <w:szCs w:val="28"/>
        </w:rPr>
      </w:pPr>
      <w:r w:rsidRPr="009C3BA2">
        <w:rPr>
          <w:sz w:val="28"/>
          <w:szCs w:val="28"/>
        </w:rPr>
        <w:t>Невыполнение водителем обязанностей, предусмотренных Правилами дорожного движения в связи с дорожно-транспортным происшествием, участником которого он является, за исключением случа</w:t>
      </w:r>
      <w:r w:rsidRPr="009C3BA2">
        <w:rPr>
          <w:sz w:val="28"/>
          <w:szCs w:val="28"/>
        </w:rPr>
        <w:t>ев, предусмотренных ч. 2 ст. 12.27 КоАП РФ, образует состав административного правонарушения, предусмотренного ч. 1 ст. 12.27 КоАП РФ.</w:t>
      </w:r>
    </w:p>
    <w:p w:rsidR="004419FE" w:rsidRPr="009C3BA2" w:rsidP="004419FE">
      <w:pPr>
        <w:ind w:firstLine="567"/>
        <w:contextualSpacing/>
        <w:jc w:val="both"/>
        <w:rPr>
          <w:sz w:val="28"/>
          <w:szCs w:val="28"/>
        </w:rPr>
      </w:pPr>
      <w:r w:rsidRPr="009C3BA2">
        <w:rPr>
          <w:sz w:val="28"/>
          <w:szCs w:val="28"/>
        </w:rPr>
        <w:t xml:space="preserve">В соответствии с пунктом 20 Постановления Пленума Верховного Суда Российской Федерации от дата </w:t>
      </w:r>
      <w:r>
        <w:rPr>
          <w:sz w:val="28"/>
          <w:szCs w:val="28"/>
        </w:rPr>
        <w:t>№</w:t>
      </w:r>
      <w:r w:rsidRPr="009C3BA2">
        <w:rPr>
          <w:sz w:val="28"/>
          <w:szCs w:val="28"/>
        </w:rPr>
        <w:t xml:space="preserve"> 5 от 24.03.2005 "О некот</w:t>
      </w:r>
      <w:r w:rsidRPr="009C3BA2">
        <w:rPr>
          <w:sz w:val="28"/>
          <w:szCs w:val="28"/>
        </w:rPr>
        <w:t>орых вопросах, возникающих у судов при применении Кодекса Российской Федерации об административных правонарушениях" если при рассмотрении дела будет установлено, что протокол об административном правонарушении содержит неправильную квалификацию совершенног</w:t>
      </w:r>
      <w:r w:rsidRPr="009C3BA2">
        <w:rPr>
          <w:sz w:val="28"/>
          <w:szCs w:val="28"/>
        </w:rPr>
        <w:t>о правонарушения, судья может переквалифицировать действия (бездействие) лица на другую статью, предусматривающую состав правонарушения, имеющий единый родовой объект посягательства при условии, что не ухудшает положения лица, в отношении которого возбужде</w:t>
      </w:r>
      <w:r w:rsidRPr="009C3BA2">
        <w:rPr>
          <w:sz w:val="28"/>
          <w:szCs w:val="28"/>
        </w:rPr>
        <w:t xml:space="preserve">но дело, и не изменяет подведомственности его рассмотрения (рассмотрение дела не относится к компетенции арбитражного суда). </w:t>
      </w:r>
    </w:p>
    <w:p w:rsidR="004419FE" w:rsidRPr="009C3BA2" w:rsidP="004419FE">
      <w:pPr>
        <w:ind w:firstLine="567"/>
        <w:contextualSpacing/>
        <w:jc w:val="both"/>
        <w:rPr>
          <w:sz w:val="28"/>
          <w:szCs w:val="28"/>
        </w:rPr>
      </w:pPr>
      <w:r w:rsidRPr="009C3BA2">
        <w:rPr>
          <w:sz w:val="28"/>
          <w:szCs w:val="28"/>
        </w:rPr>
        <w:t xml:space="preserve">Суд, установив, что в судебном заседании нашел подтверждение факт  невыполнения водителем </w:t>
      </w:r>
      <w:r w:rsidR="00F40C49">
        <w:rPr>
          <w:sz w:val="28"/>
          <w:szCs w:val="28"/>
        </w:rPr>
        <w:t>П***</w:t>
      </w:r>
      <w:r>
        <w:rPr>
          <w:sz w:val="28"/>
          <w:szCs w:val="28"/>
        </w:rPr>
        <w:t xml:space="preserve"> </w:t>
      </w:r>
      <w:r w:rsidRPr="009C3BA2">
        <w:rPr>
          <w:sz w:val="28"/>
          <w:szCs w:val="28"/>
        </w:rPr>
        <w:t>обязанностей, предусмо</w:t>
      </w:r>
      <w:r w:rsidRPr="009C3BA2">
        <w:rPr>
          <w:sz w:val="28"/>
          <w:szCs w:val="28"/>
        </w:rPr>
        <w:t xml:space="preserve">тренных </w:t>
      </w:r>
      <w:hyperlink r:id="rId4" w:history="1">
        <w:r w:rsidRPr="009C3BA2">
          <w:rPr>
            <w:rStyle w:val="Hyperlink"/>
            <w:color w:val="auto"/>
            <w:sz w:val="28"/>
            <w:szCs w:val="28"/>
            <w:u w:val="none"/>
          </w:rPr>
          <w:t>Правилами дорожного движения</w:t>
        </w:r>
      </w:hyperlink>
      <w:r w:rsidRPr="009C3BA2">
        <w:rPr>
          <w:sz w:val="28"/>
          <w:szCs w:val="28"/>
        </w:rPr>
        <w:t xml:space="preserve">, в связи с дорожно-транспортным происшествием, участником которого он является, за исключением случаев, предусмотренных ч.2 ст. 12.27 КоАП РФ, считает целесообразным </w:t>
      </w:r>
      <w:r>
        <w:rPr>
          <w:sz w:val="28"/>
          <w:szCs w:val="28"/>
        </w:rPr>
        <w:t xml:space="preserve">его </w:t>
      </w:r>
      <w:r w:rsidRPr="009C3BA2">
        <w:rPr>
          <w:sz w:val="28"/>
          <w:szCs w:val="28"/>
        </w:rPr>
        <w:t>действия</w:t>
      </w:r>
      <w:r w:rsidRPr="009C3BA2">
        <w:rPr>
          <w:sz w:val="28"/>
          <w:szCs w:val="28"/>
        </w:rPr>
        <w:t xml:space="preserve"> переквалифицировать с части 2 статьи 12.27 КоАП РФ на часть 1 статьи 12.27  КоАП РФ, отмечая, что переквалификация </w:t>
      </w:r>
      <w:r w:rsidRPr="009C3BA2">
        <w:rPr>
          <w:rFonts w:eastAsia="Calibri"/>
          <w:sz w:val="28"/>
          <w:szCs w:val="28"/>
          <w:lang w:eastAsia="en-US"/>
        </w:rPr>
        <w:t xml:space="preserve">действий </w:t>
      </w:r>
      <w:r>
        <w:rPr>
          <w:sz w:val="28"/>
          <w:szCs w:val="28"/>
        </w:rPr>
        <w:t xml:space="preserve">лица </w:t>
      </w:r>
      <w:r w:rsidRPr="009C3BA2">
        <w:rPr>
          <w:rFonts w:eastAsia="Calibri"/>
          <w:sz w:val="28"/>
          <w:szCs w:val="28"/>
          <w:lang w:eastAsia="en-US"/>
        </w:rPr>
        <w:t xml:space="preserve">на другую статью, предусматривающую состав правонарушения, имеющий единый родовой объект посягательства не ухудшает положения </w:t>
      </w:r>
      <w:r w:rsidR="00F40C49">
        <w:rPr>
          <w:sz w:val="28"/>
          <w:szCs w:val="28"/>
        </w:rPr>
        <w:t>П***</w:t>
      </w:r>
      <w:r>
        <w:rPr>
          <w:sz w:val="28"/>
          <w:szCs w:val="28"/>
        </w:rPr>
        <w:t xml:space="preserve"> </w:t>
      </w:r>
      <w:r w:rsidRPr="009C3BA2">
        <w:rPr>
          <w:rFonts w:eastAsia="Calibri"/>
          <w:sz w:val="28"/>
          <w:szCs w:val="28"/>
          <w:lang w:eastAsia="en-US"/>
        </w:rPr>
        <w:t>и не изменяет подведомственности его рассмотрения</w:t>
      </w:r>
      <w:r w:rsidRPr="009C3BA2">
        <w:rPr>
          <w:sz w:val="28"/>
          <w:szCs w:val="28"/>
        </w:rPr>
        <w:t>.</w:t>
      </w:r>
    </w:p>
    <w:p w:rsidR="004419FE" w:rsidRPr="00CD15FD" w:rsidP="004419FE">
      <w:pPr>
        <w:ind w:firstLine="567"/>
        <w:contextualSpacing/>
        <w:jc w:val="both"/>
        <w:rPr>
          <w:sz w:val="28"/>
          <w:szCs w:val="28"/>
        </w:rPr>
      </w:pPr>
      <w:r w:rsidRPr="00CD15FD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F40C49">
        <w:rPr>
          <w:sz w:val="28"/>
          <w:szCs w:val="28"/>
        </w:rPr>
        <w:t>П***</w:t>
      </w:r>
      <w:r>
        <w:rPr>
          <w:sz w:val="28"/>
          <w:szCs w:val="28"/>
        </w:rPr>
        <w:t xml:space="preserve"> </w:t>
      </w:r>
      <w:r w:rsidRPr="00CD15FD">
        <w:rPr>
          <w:sz w:val="28"/>
          <w:szCs w:val="28"/>
        </w:rPr>
        <w:t>в совершении административного правонарушения, предусмотренного ч. 1 ст. 12.27 КоАП РФ док</w:t>
      </w:r>
      <w:r w:rsidRPr="00CD15FD">
        <w:rPr>
          <w:sz w:val="28"/>
          <w:szCs w:val="28"/>
        </w:rPr>
        <w:t>азана, подтверждается имеющимися в материалах дела и соответствующими критерию допустимости доказательствами. Существенных недостатков, влекущих невозможность использования в качестве доказательств, в том числе процессуальных нарушений, данные документы не</w:t>
      </w:r>
      <w:r w:rsidRPr="00CD15FD">
        <w:rPr>
          <w:sz w:val="28"/>
          <w:szCs w:val="28"/>
        </w:rPr>
        <w:t xml:space="preserve"> содержат. 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качестве смягчающего административную ответственность обстоятельства на основании ст.4.2 КоАП РФ судья учитывает признание вины правонарушителем.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отягчающего административную ответственность обстоятельства на основании ст.4.3 КоАП </w:t>
      </w:r>
      <w:r>
        <w:rPr>
          <w:sz w:val="28"/>
          <w:szCs w:val="28"/>
        </w:rPr>
        <w:t>РФ судья учитывает повторное совершение однородного административного правонарушения в течение года.</w:t>
      </w:r>
    </w:p>
    <w:p w:rsidR="004419FE" w:rsidRPr="00CD15FD" w:rsidP="004419FE">
      <w:pPr>
        <w:ind w:firstLine="567"/>
        <w:contextualSpacing/>
        <w:jc w:val="both"/>
        <w:rPr>
          <w:sz w:val="28"/>
          <w:szCs w:val="28"/>
        </w:rPr>
      </w:pPr>
      <w:r w:rsidRPr="00CD15FD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F40C49">
        <w:rPr>
          <w:sz w:val="28"/>
          <w:szCs w:val="28"/>
        </w:rPr>
        <w:t>П***</w:t>
      </w:r>
      <w:r>
        <w:rPr>
          <w:sz w:val="28"/>
          <w:szCs w:val="28"/>
        </w:rPr>
        <w:t>, его имущественное и сем</w:t>
      </w:r>
      <w:r>
        <w:rPr>
          <w:sz w:val="28"/>
          <w:szCs w:val="28"/>
        </w:rPr>
        <w:t xml:space="preserve">ейное положение, смягчающее и отягчающее обстоятельства, </w:t>
      </w:r>
      <w:r w:rsidRPr="00CD15FD">
        <w:rPr>
          <w:sz w:val="28"/>
          <w:szCs w:val="28"/>
        </w:rPr>
        <w:t xml:space="preserve">и приходит к выводу, что наказание необходимо назначить в виде административного штрафа, в пределах санкции ч. 1 ст. 12.27 КоАП РФ. </w:t>
      </w:r>
    </w:p>
    <w:p w:rsidR="004419FE" w:rsidRPr="00CD15FD" w:rsidP="004419FE">
      <w:pPr>
        <w:pStyle w:val="NoSpacing"/>
        <w:ind w:firstLine="567"/>
        <w:contextualSpacing/>
        <w:jc w:val="both"/>
        <w:rPr>
          <w:sz w:val="28"/>
          <w:szCs w:val="28"/>
        </w:rPr>
      </w:pPr>
      <w:r w:rsidRPr="00CD15FD">
        <w:rPr>
          <w:sz w:val="28"/>
          <w:szCs w:val="28"/>
        </w:rPr>
        <w:t xml:space="preserve">Руководствуясь ст.ст. 29.9, 29.10 Кодекса Российской Федерации об </w:t>
      </w:r>
      <w:r w:rsidRPr="00CD15FD">
        <w:rPr>
          <w:sz w:val="28"/>
          <w:szCs w:val="28"/>
        </w:rPr>
        <w:t>административных правонарушениях, мировой судья</w:t>
      </w:r>
    </w:p>
    <w:p w:rsidR="004419FE" w:rsidRPr="00CD15FD" w:rsidP="004419FE">
      <w:pPr>
        <w:pStyle w:val="NoSpacing"/>
        <w:ind w:firstLine="567"/>
        <w:contextualSpacing/>
        <w:jc w:val="center"/>
        <w:rPr>
          <w:rStyle w:val="3pt"/>
          <w:rFonts w:eastAsia="Courier New"/>
          <w:sz w:val="28"/>
          <w:szCs w:val="28"/>
        </w:rPr>
      </w:pPr>
    </w:p>
    <w:p w:rsidR="004419FE" w:rsidRPr="00CD15FD" w:rsidP="004419FE">
      <w:pPr>
        <w:pStyle w:val="NoSpacing"/>
        <w:ind w:firstLine="567"/>
        <w:contextualSpacing/>
        <w:jc w:val="center"/>
        <w:rPr>
          <w:rStyle w:val="3pt"/>
          <w:rFonts w:eastAsia="Courier New"/>
          <w:sz w:val="28"/>
          <w:szCs w:val="28"/>
        </w:rPr>
      </w:pPr>
      <w:r w:rsidRPr="00CD15FD">
        <w:rPr>
          <w:rStyle w:val="3pt"/>
          <w:rFonts w:eastAsia="Courier New"/>
          <w:sz w:val="28"/>
          <w:szCs w:val="28"/>
        </w:rPr>
        <w:t xml:space="preserve">ПОСТАНОВИЛ: </w:t>
      </w:r>
    </w:p>
    <w:p w:rsidR="004419FE" w:rsidRPr="00CD15FD" w:rsidP="004419FE">
      <w:pPr>
        <w:pStyle w:val="NoSpacing"/>
        <w:ind w:firstLine="567"/>
        <w:contextualSpacing/>
        <w:jc w:val="center"/>
        <w:rPr>
          <w:sz w:val="28"/>
          <w:szCs w:val="28"/>
        </w:rPr>
      </w:pPr>
    </w:p>
    <w:p w:rsidR="004419FE" w:rsidRPr="00CD15FD" w:rsidP="004419FE">
      <w:pPr>
        <w:ind w:firstLine="567"/>
        <w:contextualSpacing/>
        <w:jc w:val="both"/>
        <w:rPr>
          <w:sz w:val="28"/>
          <w:szCs w:val="28"/>
        </w:rPr>
      </w:pPr>
      <w:r w:rsidRPr="00CD15FD">
        <w:rPr>
          <w:sz w:val="28"/>
          <w:szCs w:val="28"/>
        </w:rPr>
        <w:t xml:space="preserve">признать </w:t>
      </w:r>
      <w:r w:rsidR="00F40C49">
        <w:rPr>
          <w:sz w:val="28"/>
          <w:szCs w:val="28"/>
        </w:rPr>
        <w:t>П***</w:t>
      </w:r>
      <w:r>
        <w:rPr>
          <w:sz w:val="28"/>
          <w:szCs w:val="28"/>
        </w:rPr>
        <w:t xml:space="preserve"> </w:t>
      </w:r>
      <w:r w:rsidRPr="00CD15FD">
        <w:rPr>
          <w:sz w:val="28"/>
          <w:szCs w:val="28"/>
        </w:rPr>
        <w:t>виновным в совершении административного правонарушения, предусмотренного ч. 1 ст. 12.27 Кодекса Российской Федерации об административных правонаруш</w:t>
      </w:r>
      <w:r w:rsidRPr="00CD15FD">
        <w:rPr>
          <w:sz w:val="28"/>
          <w:szCs w:val="28"/>
        </w:rPr>
        <w:t xml:space="preserve">ениях и назначить ему наказание в  виде административного штрафа в размере 1 000 (одной тысячи) рублей. </w:t>
      </w:r>
    </w:p>
    <w:p w:rsidR="004419FE" w:rsidRPr="009C3BA2" w:rsidP="004419FE">
      <w:pPr>
        <w:ind w:firstLine="567"/>
        <w:contextualSpacing/>
        <w:jc w:val="both"/>
        <w:rPr>
          <w:sz w:val="28"/>
          <w:szCs w:val="28"/>
        </w:rPr>
      </w:pPr>
      <w:r w:rsidRPr="009C3BA2">
        <w:rPr>
          <w:sz w:val="28"/>
          <w:szCs w:val="28"/>
        </w:rPr>
        <w:t>В соответствии с п. 1.3 ст. 32.2 Кодекса Российской Федерации об административных правонарушениях 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</w:t>
      </w:r>
      <w:r w:rsidRPr="009C3BA2">
        <w:rPr>
          <w:sz w:val="28"/>
          <w:szCs w:val="28"/>
        </w:rPr>
        <w:t xml:space="preserve">ины суммы наложенного административного штрафа, то есть в размере 500 </w:t>
      </w:r>
      <w:r>
        <w:rPr>
          <w:sz w:val="28"/>
          <w:szCs w:val="28"/>
        </w:rPr>
        <w:t xml:space="preserve">(пятисот) </w:t>
      </w:r>
      <w:r w:rsidRPr="009C3BA2">
        <w:rPr>
          <w:sz w:val="28"/>
          <w:szCs w:val="28"/>
        </w:rPr>
        <w:t xml:space="preserve">рублей. </w:t>
      </w:r>
    </w:p>
    <w:p w:rsidR="004419FE" w:rsidRPr="009C3BA2" w:rsidP="004419FE">
      <w:pPr>
        <w:ind w:firstLine="567"/>
        <w:contextualSpacing/>
        <w:jc w:val="both"/>
        <w:rPr>
          <w:sz w:val="28"/>
          <w:szCs w:val="28"/>
        </w:rPr>
      </w:pPr>
      <w:r w:rsidRPr="009C3BA2">
        <w:rPr>
          <w:sz w:val="28"/>
          <w:szCs w:val="28"/>
        </w:rPr>
        <w:t>Штраф подлежит уплате в УФК по Ханты-Мансийскому автономному округу-Югре (УМВД России по ХМАО-Югре) КПП 860101001; ИНН 8601010390; ОКТМО 71871000; номер счета получате</w:t>
      </w:r>
      <w:r w:rsidRPr="009C3BA2">
        <w:rPr>
          <w:sz w:val="28"/>
          <w:szCs w:val="28"/>
        </w:rPr>
        <w:t xml:space="preserve">ля платежа 03100643000000018700 в РКЦ Ханты-Мансийск // УФК по Ханты-Мансийскому автономному округу – Югре г. Ханты-Мансийск, БИК 007162163; кор/сч 40102810245370000007, КБК 18811601123010001140; УИН </w:t>
      </w:r>
      <w:r>
        <w:rPr>
          <w:sz w:val="28"/>
          <w:szCs w:val="28"/>
        </w:rPr>
        <w:t>18810486250910000874</w:t>
      </w:r>
      <w:r w:rsidRPr="009C3BA2">
        <w:rPr>
          <w:sz w:val="28"/>
          <w:szCs w:val="28"/>
        </w:rPr>
        <w:t>.</w:t>
      </w:r>
    </w:p>
    <w:p w:rsidR="004419FE" w:rsidRPr="00CD15FD" w:rsidP="004419FE">
      <w:pPr>
        <w:ind w:firstLine="567"/>
        <w:contextualSpacing/>
        <w:jc w:val="both"/>
        <w:rPr>
          <w:sz w:val="28"/>
          <w:szCs w:val="28"/>
        </w:rPr>
      </w:pPr>
      <w:r w:rsidRPr="00CD15FD">
        <w:rPr>
          <w:sz w:val="28"/>
          <w:szCs w:val="28"/>
        </w:rPr>
        <w:t>В соответствии с ч. 1 ст. 32.2 Код</w:t>
      </w:r>
      <w:r w:rsidRPr="00CD15FD">
        <w:rPr>
          <w:sz w:val="28"/>
          <w:szCs w:val="28"/>
        </w:rPr>
        <w:t>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 w:rsidRPr="00CD15FD">
        <w:rPr>
          <w:sz w:val="28"/>
          <w:szCs w:val="28"/>
        </w:rPr>
        <w:t xml:space="preserve">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6" w:anchor="sub_315#sub_315" w:history="1">
        <w:r w:rsidRPr="00CD15FD">
          <w:rPr>
            <w:rStyle w:val="Hyperlink"/>
            <w:color w:val="auto"/>
            <w:sz w:val="28"/>
            <w:szCs w:val="28"/>
          </w:rPr>
          <w:t>ст. 31.5</w:t>
        </w:r>
      </w:hyperlink>
      <w:r w:rsidRPr="00CD15FD">
        <w:rPr>
          <w:sz w:val="28"/>
          <w:szCs w:val="28"/>
        </w:rPr>
        <w:t xml:space="preserve"> Кодекса РФ об административных правонарушениях.</w:t>
      </w:r>
    </w:p>
    <w:p w:rsidR="004419FE" w:rsidP="004419FE">
      <w:pPr>
        <w:ind w:firstLine="567"/>
        <w:contextualSpacing/>
        <w:jc w:val="both"/>
        <w:rPr>
          <w:sz w:val="28"/>
          <w:szCs w:val="28"/>
        </w:rPr>
      </w:pPr>
      <w:r w:rsidRPr="00CD15FD">
        <w:rPr>
          <w:sz w:val="28"/>
          <w:szCs w:val="28"/>
        </w:rPr>
        <w:t>Квитанцию об оплате штрафа необходимо представить миро</w:t>
      </w:r>
      <w:r>
        <w:rPr>
          <w:sz w:val="28"/>
          <w:szCs w:val="28"/>
        </w:rPr>
        <w:t>вому судье судебного участка № 6</w:t>
      </w:r>
      <w:r w:rsidRPr="00CD15FD">
        <w:rPr>
          <w:sz w:val="28"/>
          <w:szCs w:val="28"/>
        </w:rPr>
        <w:t xml:space="preserve"> Нефтеюга</w:t>
      </w:r>
      <w:r w:rsidRPr="00CD15FD">
        <w:rPr>
          <w:sz w:val="28"/>
          <w:szCs w:val="28"/>
        </w:rPr>
        <w:t xml:space="preserve">нского судебного района Ханты - Мансийского автономного округа – Югры </w:t>
      </w:r>
      <w:r>
        <w:rPr>
          <w:sz w:val="28"/>
          <w:szCs w:val="28"/>
        </w:rPr>
        <w:t>или направить по адресу электронной почты судебного участка</w:t>
      </w:r>
      <w:r>
        <w:t>.</w:t>
      </w:r>
    </w:p>
    <w:p w:rsidR="004419FE" w:rsidRPr="00CD15FD" w:rsidP="004419FE">
      <w:pPr>
        <w:ind w:firstLine="567"/>
        <w:contextualSpacing/>
        <w:jc w:val="both"/>
        <w:rPr>
          <w:sz w:val="28"/>
          <w:szCs w:val="28"/>
        </w:rPr>
      </w:pPr>
      <w:r w:rsidRPr="00CD15FD"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 1 ст. 20.25 Ко</w:t>
      </w:r>
      <w:r w:rsidRPr="00CD15FD">
        <w:rPr>
          <w:sz w:val="28"/>
          <w:szCs w:val="28"/>
        </w:rPr>
        <w:t xml:space="preserve">декса Российской Федерации об административных правонарушениях. </w:t>
      </w:r>
    </w:p>
    <w:p w:rsidR="004419FE" w:rsidRPr="00CD15FD" w:rsidP="004419FE">
      <w:pPr>
        <w:widowControl w:val="0"/>
        <w:ind w:right="-57" w:firstLine="567"/>
        <w:contextualSpacing/>
        <w:jc w:val="both"/>
        <w:rPr>
          <w:sz w:val="28"/>
          <w:szCs w:val="28"/>
          <w:lang w:eastAsia="ar-SA"/>
        </w:rPr>
      </w:pPr>
      <w:r w:rsidRPr="00CD15FD">
        <w:rPr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получения копии постановления, с подачей жалобы через ми</w:t>
      </w:r>
      <w:r w:rsidRPr="00CD15FD">
        <w:rPr>
          <w:sz w:val="28"/>
          <w:szCs w:val="28"/>
        </w:rPr>
        <w:t>рового судью</w:t>
      </w:r>
      <w:r>
        <w:rPr>
          <w:sz w:val="28"/>
          <w:szCs w:val="28"/>
        </w:rPr>
        <w:t xml:space="preserve"> судебного участка № 6</w:t>
      </w:r>
      <w:r w:rsidRPr="00CD15FD">
        <w:rPr>
          <w:sz w:val="28"/>
          <w:szCs w:val="28"/>
        </w:rPr>
        <w:t xml:space="preserve"> Нефтеюганского судебного района Ханты - Мансийского автономного округа – Югры. В этот же срок постановление может быть </w:t>
      </w:r>
      <w:r w:rsidRPr="00CD15FD">
        <w:rPr>
          <w:sz w:val="28"/>
          <w:szCs w:val="28"/>
        </w:rPr>
        <w:t>опротестовано прокурором</w:t>
      </w:r>
      <w:r w:rsidRPr="00CD15FD">
        <w:rPr>
          <w:sz w:val="28"/>
          <w:szCs w:val="28"/>
          <w:lang w:eastAsia="ar-SA"/>
        </w:rPr>
        <w:t xml:space="preserve">.                     </w:t>
      </w:r>
    </w:p>
    <w:p w:rsidR="004419FE" w:rsidRPr="00CD15FD" w:rsidP="004419FE">
      <w:pPr>
        <w:widowControl w:val="0"/>
        <w:autoSpaceDE w:val="0"/>
        <w:autoSpaceDN w:val="0"/>
        <w:adjustRightInd w:val="0"/>
        <w:ind w:right="-57" w:firstLine="567"/>
        <w:contextualSpacing/>
        <w:jc w:val="both"/>
        <w:rPr>
          <w:sz w:val="28"/>
          <w:szCs w:val="28"/>
        </w:rPr>
      </w:pPr>
      <w:r w:rsidRPr="00CD15FD">
        <w:rPr>
          <w:sz w:val="28"/>
          <w:szCs w:val="28"/>
        </w:rPr>
        <w:tab/>
      </w:r>
    </w:p>
    <w:p w:rsidR="004419FE" w:rsidRPr="00CD15FD" w:rsidP="004419FE">
      <w:pPr>
        <w:pStyle w:val="BodyText"/>
        <w:spacing w:before="0" w:line="240" w:lineRule="auto"/>
        <w:ind w:firstLine="567"/>
        <w:contextualSpacing/>
        <w:rPr>
          <w:i w:val="0"/>
          <w:sz w:val="28"/>
          <w:szCs w:val="28"/>
        </w:rPr>
      </w:pPr>
      <w:r w:rsidRPr="00CD15FD">
        <w:rPr>
          <w:i w:val="0"/>
          <w:sz w:val="28"/>
          <w:szCs w:val="28"/>
        </w:rPr>
        <w:t xml:space="preserve">           </w:t>
      </w:r>
      <w:r w:rsidRPr="00CD15FD">
        <w:rPr>
          <w:i w:val="0"/>
          <w:sz w:val="28"/>
          <w:szCs w:val="28"/>
        </w:rPr>
        <w:tab/>
        <w:t xml:space="preserve">Мировой судья </w:t>
      </w:r>
      <w:r w:rsidRPr="00CD15FD">
        <w:rPr>
          <w:i w:val="0"/>
          <w:sz w:val="28"/>
          <w:szCs w:val="28"/>
        </w:rPr>
        <w:tab/>
      </w:r>
      <w:r w:rsidRPr="00CD15FD">
        <w:rPr>
          <w:i w:val="0"/>
          <w:sz w:val="28"/>
          <w:szCs w:val="28"/>
        </w:rPr>
        <w:t xml:space="preserve">подпись                                                          </w:t>
      </w:r>
    </w:p>
    <w:p w:rsidR="004419FE" w:rsidRPr="00CD15FD" w:rsidP="004419FE">
      <w:pPr>
        <w:pStyle w:val="BodyText"/>
        <w:spacing w:before="0" w:line="240" w:lineRule="auto"/>
        <w:ind w:firstLine="567"/>
        <w:contextualSpacing/>
        <w:rPr>
          <w:i w:val="0"/>
          <w:sz w:val="28"/>
          <w:szCs w:val="28"/>
        </w:rPr>
      </w:pPr>
      <w:r w:rsidRPr="00CD15FD">
        <w:rPr>
          <w:i w:val="0"/>
          <w:sz w:val="28"/>
          <w:szCs w:val="28"/>
        </w:rPr>
        <w:t xml:space="preserve">            Копия верна.</w:t>
      </w:r>
    </w:p>
    <w:p w:rsidR="004419FE" w:rsidRPr="00CD15FD" w:rsidP="004419FE">
      <w:pPr>
        <w:pStyle w:val="BodyText"/>
        <w:spacing w:before="0" w:line="240" w:lineRule="auto"/>
        <w:ind w:firstLine="567"/>
        <w:contextualSpacing/>
        <w:rPr>
          <w:i w:val="0"/>
          <w:sz w:val="28"/>
          <w:szCs w:val="28"/>
        </w:rPr>
      </w:pPr>
      <w:r w:rsidRPr="00CD15FD">
        <w:rPr>
          <w:i w:val="0"/>
          <w:sz w:val="28"/>
          <w:szCs w:val="28"/>
        </w:rPr>
        <w:tab/>
      </w:r>
      <w:r w:rsidRPr="00CD15FD">
        <w:rPr>
          <w:i w:val="0"/>
          <w:sz w:val="28"/>
          <w:szCs w:val="28"/>
        </w:rPr>
        <w:tab/>
        <w:t>Мировой судья</w:t>
      </w:r>
      <w:r w:rsidRPr="00CD15FD">
        <w:rPr>
          <w:i w:val="0"/>
          <w:sz w:val="28"/>
          <w:szCs w:val="28"/>
        </w:rPr>
        <w:tab/>
      </w:r>
      <w:r w:rsidRPr="00CD15FD">
        <w:rPr>
          <w:i w:val="0"/>
          <w:sz w:val="28"/>
          <w:szCs w:val="28"/>
        </w:rPr>
        <w:tab/>
      </w:r>
      <w:r w:rsidRPr="00CD15FD">
        <w:rPr>
          <w:i w:val="0"/>
          <w:sz w:val="28"/>
          <w:szCs w:val="28"/>
        </w:rPr>
        <w:tab/>
      </w:r>
      <w:r w:rsidRPr="00CD15FD">
        <w:rPr>
          <w:i w:val="0"/>
          <w:sz w:val="28"/>
          <w:szCs w:val="28"/>
        </w:rPr>
        <w:tab/>
        <w:t xml:space="preserve">                     </w:t>
      </w:r>
      <w:r>
        <w:rPr>
          <w:i w:val="0"/>
          <w:sz w:val="28"/>
          <w:szCs w:val="28"/>
        </w:rPr>
        <w:t>Е.В. Кеся</w:t>
      </w:r>
    </w:p>
    <w:p w:rsidR="004419FE" w:rsidRPr="00774945" w:rsidP="004419FE">
      <w:pPr>
        <w:pStyle w:val="NoSpacing"/>
        <w:jc w:val="both"/>
        <w:rPr>
          <w:sz w:val="28"/>
          <w:szCs w:val="28"/>
        </w:rPr>
      </w:pPr>
    </w:p>
    <w:p w:rsidR="004419FE" w:rsidRPr="00111AE4" w:rsidP="004419FE">
      <w:pPr>
        <w:pStyle w:val="BodyTextIndent"/>
        <w:spacing w:line="240" w:lineRule="auto"/>
        <w:rPr>
          <w:rFonts w:ascii="Times New Roman" w:hAnsi="Times New Roman"/>
          <w:i w:val="0"/>
          <w:sz w:val="27"/>
          <w:szCs w:val="27"/>
        </w:rPr>
      </w:pPr>
    </w:p>
    <w:p w:rsidR="005D6D73"/>
    <w:sectPr w:rsidSect="007B7DB3">
      <w:headerReference w:type="default" r:id="rId7"/>
      <w:pgSz w:w="11906" w:h="16838"/>
      <w:pgMar w:top="794" w:right="79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3CF8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40C49">
      <w:rPr>
        <w:noProof/>
      </w:rPr>
      <w:t>7</w:t>
    </w:r>
    <w:r>
      <w:fldChar w:fldCharType="end"/>
    </w:r>
  </w:p>
  <w:p w:rsidR="00E03C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BB"/>
    <w:rsid w:val="000D2ADA"/>
    <w:rsid w:val="00111AE4"/>
    <w:rsid w:val="00195711"/>
    <w:rsid w:val="002500CB"/>
    <w:rsid w:val="002A03BB"/>
    <w:rsid w:val="003D5349"/>
    <w:rsid w:val="003D7952"/>
    <w:rsid w:val="004419FE"/>
    <w:rsid w:val="005D6D73"/>
    <w:rsid w:val="0066195D"/>
    <w:rsid w:val="00774945"/>
    <w:rsid w:val="009C3BA2"/>
    <w:rsid w:val="00CC4999"/>
    <w:rsid w:val="00CD15FD"/>
    <w:rsid w:val="00D57A47"/>
    <w:rsid w:val="00DA73DF"/>
    <w:rsid w:val="00E03CF8"/>
    <w:rsid w:val="00F40C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DAB01A-35DD-42A4-9BA6-93C7C196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419FE"/>
    <w:pPr>
      <w:snapToGrid w:val="0"/>
      <w:spacing w:line="240" w:lineRule="atLeast"/>
      <w:jc w:val="center"/>
    </w:pPr>
    <w:rPr>
      <w:rFonts w:ascii="Courier New" w:hAnsi="Courier New"/>
      <w:b/>
      <w:i/>
      <w:szCs w:val="20"/>
    </w:rPr>
  </w:style>
  <w:style w:type="character" w:customStyle="1" w:styleId="a">
    <w:name w:val="Название Знак"/>
    <w:basedOn w:val="DefaultParagraphFont"/>
    <w:link w:val="Title"/>
    <w:rsid w:val="004419FE"/>
    <w:rPr>
      <w:rFonts w:ascii="Courier New" w:eastAsia="Times New Roman" w:hAnsi="Courier New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0"/>
    <w:rsid w:val="004419FE"/>
    <w:pPr>
      <w:snapToGrid w:val="0"/>
      <w:spacing w:before="24" w:line="268" w:lineRule="atLeast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4419F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4419FE"/>
    <w:pPr>
      <w:snapToGrid w:val="0"/>
      <w:spacing w:line="288" w:lineRule="atLeast"/>
      <w:ind w:firstLine="720"/>
      <w:jc w:val="both"/>
    </w:pPr>
    <w:rPr>
      <w:rFonts w:ascii="Courier New" w:hAnsi="Courier New"/>
      <w:i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4419FE"/>
    <w:rPr>
      <w:rFonts w:ascii="Courier New" w:eastAsia="Times New Roman" w:hAnsi="Courier New" w:cs="Times New Roman"/>
      <w:i/>
      <w:sz w:val="24"/>
      <w:szCs w:val="20"/>
      <w:lang w:eastAsia="ru-RU"/>
    </w:rPr>
  </w:style>
  <w:style w:type="character" w:styleId="Hyperlink">
    <w:name w:val="Hyperlink"/>
    <w:uiPriority w:val="99"/>
    <w:unhideWhenUsed/>
    <w:rsid w:val="004419FE"/>
    <w:rPr>
      <w:color w:val="0000FF"/>
      <w:u w:val="single"/>
    </w:rPr>
  </w:style>
  <w:style w:type="paragraph" w:styleId="Header">
    <w:name w:val="header"/>
    <w:basedOn w:val="Normal"/>
    <w:link w:val="a2"/>
    <w:uiPriority w:val="99"/>
    <w:rsid w:val="004419F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41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41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pt">
    <w:name w:val="Основной текст + Интервал 3 pt"/>
    <w:rsid w:val="00441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1">
    <w:name w:val="s_1"/>
    <w:basedOn w:val="Normal"/>
    <w:rsid w:val="004419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25/" TargetMode="External" /><Relationship Id="rId5" Type="http://schemas.openxmlformats.org/officeDocument/2006/relationships/hyperlink" Target="garantf1://10008000.264/" TargetMode="External" /><Relationship Id="rId6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